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F3D" w:rsidRDefault="007A5F3D">
      <w:pPr>
        <w:pStyle w:val="NormalWeb"/>
      </w:pPr>
      <w:r>
        <w:t>[</w:t>
      </w:r>
      <w:proofErr w:type="spellStart"/>
      <w:r>
        <w:t>bibblio</w:t>
      </w:r>
      <w:proofErr w:type="spellEnd"/>
      <w:r>
        <w:t xml:space="preserve"> style="bib--row-3 bib--default bib--hover bib--white-label bib--font-</w:t>
      </w:r>
      <w:proofErr w:type="spellStart"/>
      <w:r>
        <w:t>arial</w:t>
      </w:r>
      <w:proofErr w:type="spellEnd"/>
      <w:r>
        <w:t xml:space="preserve"> bib--size-18" </w:t>
      </w:r>
      <w:proofErr w:type="spellStart"/>
      <w:r>
        <w:t>query_string_params</w:t>
      </w:r>
      <w:proofErr w:type="spellEnd"/>
      <w:r>
        <w:t xml:space="preserve">="e30=" </w:t>
      </w:r>
      <w:proofErr w:type="spellStart"/>
      <w:r>
        <w:t>recommendation_type</w:t>
      </w:r>
      <w:proofErr w:type="spellEnd"/>
      <w:r>
        <w:t>="</w:t>
      </w:r>
      <w:proofErr w:type="spellStart"/>
      <w:r>
        <w:t>optimised</w:t>
      </w:r>
      <w:proofErr w:type="spellEnd"/>
      <w:r>
        <w:t>"]</w:t>
      </w:r>
    </w:p>
    <w:p w:rsidR="007A5F3D" w:rsidRDefault="007A5F3D">
      <w:pPr>
        <w:pStyle w:val="NormalWeb"/>
      </w:pPr>
      <w:bookmarkStart w:id="0" w:name="_GoBack"/>
      <w:r>
        <w:rPr>
          <w:rStyle w:val="Strong"/>
        </w:rPr>
        <w:t>CIVIC EDUCATION</w:t>
      </w:r>
      <w:r>
        <w:t xml:space="preserve"> </w:t>
      </w:r>
      <w:r>
        <w:rPr>
          <w:rStyle w:val="Strong"/>
        </w:rPr>
        <w:t xml:space="preserve">FIRST TERM NINTH WEEK BASIC 6 </w:t>
      </w:r>
    </w:p>
    <w:bookmarkEnd w:id="0"/>
    <w:p w:rsidR="007A5F3D" w:rsidRDefault="007A5F3D">
      <w:pPr>
        <w:pStyle w:val="NormalWeb"/>
      </w:pPr>
      <w:r>
        <w:rPr>
          <w:rStyle w:val="Strong"/>
        </w:rPr>
        <w:t>THEME:</w:t>
      </w:r>
    </w:p>
    <w:p w:rsidR="007A5F3D" w:rsidRDefault="007A5F3D">
      <w:pPr>
        <w:pStyle w:val="NormalWeb"/>
      </w:pPr>
      <w:r>
        <w:rPr>
          <w:rStyle w:val="Strong"/>
        </w:rPr>
        <w:t>BASIC 6</w:t>
      </w:r>
    </w:p>
    <w:p w:rsidR="007A5F3D" w:rsidRDefault="007A5F3D">
      <w:pPr>
        <w:pStyle w:val="NormalWeb"/>
      </w:pPr>
      <w:r>
        <w:rPr>
          <w:rStyle w:val="Strong"/>
        </w:rPr>
        <w:t>TOPIC:</w:t>
      </w:r>
      <w:r>
        <w:t xml:space="preserve"> Ethnicity</w:t>
      </w:r>
    </w:p>
    <w:p w:rsidR="007A5F3D" w:rsidRDefault="007A5F3D">
      <w:pPr>
        <w:pStyle w:val="NormalWeb"/>
      </w:pPr>
      <w:r>
        <w:t>An ethnicity, is a group of people with common or similar in common ancestry, language, history, society, culture or nation.</w:t>
      </w:r>
    </w:p>
    <w:p w:rsidR="007A5F3D" w:rsidRDefault="007A5F3D">
      <w:pPr>
        <w:pStyle w:val="NormalWeb"/>
      </w:pPr>
      <w:r>
        <w:rPr>
          <w:rStyle w:val="Strong"/>
        </w:rPr>
        <w:t>PERFORMANCE OBJECTIVES</w:t>
      </w:r>
    </w:p>
    <w:p w:rsidR="007A5F3D" w:rsidRDefault="007A5F3D">
      <w:pPr>
        <w:pStyle w:val="NormalWeb"/>
      </w:pPr>
      <w:r>
        <w:t>By the end of the lesson, the pupils should have attained the following objectives (cognitive, affective and psychomotor) and be able to list and discuss some of the problems of Ethnic, State and Group Loyalty. [</w:t>
      </w:r>
      <w:proofErr w:type="spellStart"/>
      <w:r>
        <w:t>mediator_tech</w:t>
      </w:r>
      <w:proofErr w:type="spellEnd"/>
      <w:r>
        <w:t>]</w:t>
      </w:r>
    </w:p>
    <w:p w:rsidR="007A5F3D" w:rsidRDefault="007A5F3D">
      <w:pPr>
        <w:pStyle w:val="NormalWeb"/>
      </w:pPr>
      <w:r>
        <w:rPr>
          <w:rStyle w:val="Strong"/>
        </w:rPr>
        <w:t>ENTRY BEHAVIOR</w:t>
      </w:r>
    </w:p>
    <w:p w:rsidR="007A5F3D" w:rsidRDefault="007A5F3D">
      <w:pPr>
        <w:pStyle w:val="NormalWeb"/>
      </w:pPr>
      <w:r>
        <w:t xml:space="preserve">The pupils are required to already have learned </w:t>
      </w:r>
      <w:hyperlink r:id="rId5" w:history="1">
        <w:r>
          <w:rPr>
            <w:rStyle w:val="Hyperlink"/>
          </w:rPr>
          <w:t>patriotism</w:t>
        </w:r>
      </w:hyperlink>
      <w:r>
        <w:t xml:space="preserve"> and </w:t>
      </w:r>
      <w:hyperlink r:id="rId6" w:history="1">
        <w:r>
          <w:rPr>
            <w:rStyle w:val="Hyperlink"/>
          </w:rPr>
          <w:t>nationalism</w:t>
        </w:r>
      </w:hyperlink>
      <w:r>
        <w:t>.</w:t>
      </w:r>
    </w:p>
    <w:p w:rsidR="007A5F3D" w:rsidRDefault="007A5F3D">
      <w:pPr>
        <w:pStyle w:val="NormalWeb"/>
      </w:pPr>
      <w:r>
        <w:rPr>
          <w:rStyle w:val="Strong"/>
        </w:rPr>
        <w:t>INSTRUCTIONAL MATERIALS</w:t>
      </w:r>
    </w:p>
    <w:p w:rsidR="007A5F3D" w:rsidRDefault="007A5F3D">
      <w:pPr>
        <w:pStyle w:val="NormalWeb"/>
      </w:pPr>
      <w:r>
        <w:t>The teacher will teach the lesson with the aid of maps and charts.</w:t>
      </w:r>
    </w:p>
    <w:p w:rsidR="007A5F3D" w:rsidRDefault="007A5F3D">
      <w:pPr>
        <w:pStyle w:val="NormalWeb"/>
      </w:pPr>
      <w:r>
        <w:rPr>
          <w:rStyle w:val="Strong"/>
        </w:rPr>
        <w:t>METHOD OF TEACHING</w:t>
      </w:r>
    </w:p>
    <w:p w:rsidR="007A5F3D" w:rsidRDefault="007A5F3D" w:rsidP="007A5F3D">
      <w:pPr>
        <w:numPr>
          <w:ilvl w:val="0"/>
          <w:numId w:val="37"/>
        </w:numPr>
        <w:spacing w:before="100" w:beforeAutospacing="1" w:after="100" w:afterAutospacing="1" w:line="240" w:lineRule="auto"/>
        <w:rPr>
          <w:rFonts w:eastAsia="Times New Roman"/>
        </w:rPr>
      </w:pPr>
      <w:r>
        <w:rPr>
          <w:rFonts w:eastAsia="Times New Roman"/>
        </w:rPr>
        <w:t>Explanation</w:t>
      </w:r>
    </w:p>
    <w:p w:rsidR="007A5F3D" w:rsidRDefault="007A5F3D" w:rsidP="007A5F3D">
      <w:pPr>
        <w:numPr>
          <w:ilvl w:val="0"/>
          <w:numId w:val="37"/>
        </w:numPr>
        <w:spacing w:before="100" w:beforeAutospacing="1" w:after="100" w:afterAutospacing="1" w:line="240" w:lineRule="auto"/>
        <w:rPr>
          <w:rFonts w:eastAsia="Times New Roman"/>
        </w:rPr>
      </w:pPr>
      <w:r>
        <w:rPr>
          <w:rFonts w:eastAsia="Times New Roman"/>
        </w:rPr>
        <w:t>Exposition</w:t>
      </w:r>
    </w:p>
    <w:p w:rsidR="007A5F3D" w:rsidRDefault="007A5F3D" w:rsidP="007A5F3D">
      <w:pPr>
        <w:numPr>
          <w:ilvl w:val="0"/>
          <w:numId w:val="37"/>
        </w:numPr>
        <w:spacing w:before="100" w:beforeAutospacing="1" w:after="100" w:afterAutospacing="1" w:line="240" w:lineRule="auto"/>
        <w:rPr>
          <w:rFonts w:eastAsia="Times New Roman"/>
        </w:rPr>
      </w:pPr>
      <w:r>
        <w:rPr>
          <w:rFonts w:eastAsia="Times New Roman"/>
        </w:rPr>
        <w:t>Discussion/interaction</w:t>
      </w:r>
    </w:p>
    <w:p w:rsidR="007A5F3D" w:rsidRDefault="007A5F3D" w:rsidP="007A5F3D">
      <w:pPr>
        <w:numPr>
          <w:ilvl w:val="0"/>
          <w:numId w:val="37"/>
        </w:numPr>
        <w:spacing w:before="100" w:beforeAutospacing="1" w:after="100" w:afterAutospacing="1" w:line="240" w:lineRule="auto"/>
        <w:rPr>
          <w:rFonts w:eastAsia="Times New Roman"/>
        </w:rPr>
      </w:pPr>
      <w:r>
        <w:rPr>
          <w:rFonts w:eastAsia="Times New Roman"/>
        </w:rPr>
        <w:t>Questions and answers</w:t>
      </w:r>
    </w:p>
    <w:p w:rsidR="007A5F3D" w:rsidRDefault="007A5F3D">
      <w:pPr>
        <w:pStyle w:val="NormalWeb"/>
      </w:pPr>
      <w:r>
        <w:rPr>
          <w:rStyle w:val="Strong"/>
        </w:rPr>
        <w:t>REFERENCE MATERIALS</w:t>
      </w:r>
    </w:p>
    <w:p w:rsidR="007A5F3D" w:rsidRDefault="007A5F3D" w:rsidP="007A5F3D">
      <w:pPr>
        <w:numPr>
          <w:ilvl w:val="0"/>
          <w:numId w:val="38"/>
        </w:numPr>
        <w:spacing w:before="100" w:beforeAutospacing="1" w:after="100" w:afterAutospacing="1" w:line="240" w:lineRule="auto"/>
        <w:rPr>
          <w:rFonts w:eastAsia="Times New Roman"/>
        </w:rPr>
      </w:pPr>
      <w:r>
        <w:rPr>
          <w:rFonts w:eastAsia="Times New Roman"/>
        </w:rPr>
        <w:t>Scheme of work</w:t>
      </w:r>
    </w:p>
    <w:p w:rsidR="007A5F3D" w:rsidRDefault="007A5F3D" w:rsidP="007A5F3D">
      <w:pPr>
        <w:numPr>
          <w:ilvl w:val="0"/>
          <w:numId w:val="38"/>
        </w:numPr>
        <w:spacing w:before="100" w:beforeAutospacing="1" w:after="100" w:afterAutospacing="1" w:line="240" w:lineRule="auto"/>
        <w:rPr>
          <w:rFonts w:eastAsia="Times New Roman"/>
        </w:rPr>
      </w:pPr>
      <w:r>
        <w:rPr>
          <w:rFonts w:eastAsia="Times New Roman"/>
        </w:rPr>
        <w:t>9 - Years Basic Education Curriculum</w:t>
      </w:r>
    </w:p>
    <w:p w:rsidR="007A5F3D" w:rsidRDefault="007A5F3D" w:rsidP="007A5F3D">
      <w:pPr>
        <w:numPr>
          <w:ilvl w:val="0"/>
          <w:numId w:val="38"/>
        </w:numPr>
        <w:spacing w:before="100" w:beforeAutospacing="1" w:after="100" w:afterAutospacing="1" w:line="240" w:lineRule="auto"/>
        <w:rPr>
          <w:rFonts w:eastAsia="Times New Roman"/>
        </w:rPr>
      </w:pPr>
      <w:r>
        <w:rPr>
          <w:rFonts w:eastAsia="Times New Roman"/>
        </w:rPr>
        <w:t>Course book</w:t>
      </w:r>
    </w:p>
    <w:p w:rsidR="007A5F3D" w:rsidRDefault="007A5F3D" w:rsidP="007A5F3D">
      <w:pPr>
        <w:numPr>
          <w:ilvl w:val="0"/>
          <w:numId w:val="38"/>
        </w:numPr>
        <w:spacing w:before="100" w:beforeAutospacing="1" w:after="100" w:afterAutospacing="1" w:line="240" w:lineRule="auto"/>
        <w:rPr>
          <w:rFonts w:eastAsia="Times New Roman"/>
        </w:rPr>
      </w:pPr>
      <w:r>
        <w:rPr>
          <w:rFonts w:eastAsia="Times New Roman"/>
        </w:rPr>
        <w:t>All Relevant Materials</w:t>
      </w:r>
    </w:p>
    <w:p w:rsidR="007A5F3D" w:rsidRDefault="007A5F3D" w:rsidP="007A5F3D">
      <w:pPr>
        <w:numPr>
          <w:ilvl w:val="0"/>
          <w:numId w:val="38"/>
        </w:numPr>
        <w:spacing w:before="100" w:beforeAutospacing="1" w:after="100" w:afterAutospacing="1" w:line="240" w:lineRule="auto"/>
        <w:rPr>
          <w:rFonts w:eastAsia="Times New Roman"/>
        </w:rPr>
      </w:pPr>
      <w:r>
        <w:rPr>
          <w:rFonts w:eastAsia="Times New Roman"/>
        </w:rPr>
        <w:t>Online Materials</w:t>
      </w:r>
    </w:p>
    <w:p w:rsidR="007A5F3D" w:rsidRDefault="007A5F3D">
      <w:pPr>
        <w:pStyle w:val="NormalWeb"/>
      </w:pPr>
      <w:r>
        <w:t>[</w:t>
      </w:r>
      <w:proofErr w:type="spellStart"/>
      <w:r>
        <w:t>bibblio</w:t>
      </w:r>
      <w:proofErr w:type="spellEnd"/>
      <w:r>
        <w:t xml:space="preserve"> style="bib--row-3 bib--default bib--hover bib--white-label bib--font-</w:t>
      </w:r>
      <w:proofErr w:type="spellStart"/>
      <w:r>
        <w:t>arial</w:t>
      </w:r>
      <w:proofErr w:type="spellEnd"/>
      <w:r>
        <w:t xml:space="preserve"> bib--size-18" </w:t>
      </w:r>
      <w:proofErr w:type="spellStart"/>
      <w:r>
        <w:t>query_string_params</w:t>
      </w:r>
      <w:proofErr w:type="spellEnd"/>
      <w:r>
        <w:t xml:space="preserve">="e30=" </w:t>
      </w:r>
      <w:proofErr w:type="spellStart"/>
      <w:r>
        <w:t>recommendation_type</w:t>
      </w:r>
      <w:proofErr w:type="spellEnd"/>
      <w:r>
        <w:t>="</w:t>
      </w:r>
      <w:proofErr w:type="spellStart"/>
      <w:r>
        <w:t>optimised</w:t>
      </w:r>
      <w:proofErr w:type="spellEnd"/>
      <w:r>
        <w:t>"]</w:t>
      </w:r>
    </w:p>
    <w:p w:rsidR="007A5F3D" w:rsidRDefault="007A5F3D">
      <w:pPr>
        <w:pStyle w:val="NormalWeb"/>
        <w:jc w:val="center"/>
      </w:pPr>
      <w:r>
        <w:rPr>
          <w:rStyle w:val="Strong"/>
        </w:rPr>
        <w:t>CONTENT OF THE LESSON</w:t>
      </w:r>
    </w:p>
    <w:p w:rsidR="007A5F3D" w:rsidRDefault="007A5F3D">
      <w:pPr>
        <w:pStyle w:val="NormalWeb"/>
      </w:pPr>
      <w:r>
        <w:rPr>
          <w:rStyle w:val="Strong"/>
        </w:rPr>
        <w:lastRenderedPageBreak/>
        <w:t>ETHNICITY CONFLICT </w:t>
      </w:r>
    </w:p>
    <w:p w:rsidR="007A5F3D" w:rsidRDefault="007A5F3D">
      <w:pPr>
        <w:pStyle w:val="NormalWeb"/>
      </w:pPr>
      <w:r>
        <w:t>Ethnicity or Communal conflicts in Nigeria can be divided into two broad categories:</w:t>
      </w:r>
    </w:p>
    <w:p w:rsidR="007A5F3D" w:rsidRDefault="007A5F3D" w:rsidP="007A5F3D">
      <w:pPr>
        <w:numPr>
          <w:ilvl w:val="0"/>
          <w:numId w:val="39"/>
        </w:numPr>
        <w:spacing w:before="100" w:beforeAutospacing="1" w:after="100" w:afterAutospacing="1" w:line="240" w:lineRule="auto"/>
        <w:rPr>
          <w:rFonts w:eastAsia="Times New Roman"/>
        </w:rPr>
      </w:pPr>
      <w:r>
        <w:rPr>
          <w:rFonts w:eastAsia="Times New Roman"/>
        </w:rPr>
        <w:t>Ethnic conflicts - These are conflicts tribe and religious conflicts.</w:t>
      </w:r>
    </w:p>
    <w:p w:rsidR="007A5F3D" w:rsidRDefault="007A5F3D" w:rsidP="007A5F3D">
      <w:pPr>
        <w:numPr>
          <w:ilvl w:val="0"/>
          <w:numId w:val="39"/>
        </w:numPr>
        <w:spacing w:before="100" w:beforeAutospacing="1" w:after="100" w:afterAutospacing="1" w:line="240" w:lineRule="auto"/>
        <w:rPr>
          <w:rFonts w:eastAsia="Times New Roman"/>
        </w:rPr>
      </w:pPr>
      <w:r>
        <w:rPr>
          <w:rFonts w:eastAsia="Times New Roman"/>
        </w:rPr>
        <w:t>Herder and farmer conflicts - These are conflicts between herdsman and farmers.[</w:t>
      </w:r>
      <w:proofErr w:type="spellStart"/>
      <w:r>
        <w:rPr>
          <w:rFonts w:eastAsia="Times New Roman"/>
        </w:rPr>
        <w:t>mediator_tech</w:t>
      </w:r>
      <w:proofErr w:type="spellEnd"/>
      <w:r>
        <w:rPr>
          <w:rFonts w:eastAsia="Times New Roman"/>
        </w:rPr>
        <w:t>]</w:t>
      </w:r>
    </w:p>
    <w:p w:rsidR="007A5F3D" w:rsidRDefault="007A5F3D">
      <w:pPr>
        <w:pStyle w:val="NormalWeb"/>
      </w:pPr>
      <w:r>
        <w:rPr>
          <w:rStyle w:val="Strong"/>
        </w:rPr>
        <w:t>MAP OF NIGERIAN'S DIVERSITY</w:t>
      </w:r>
    </w:p>
    <w:p w:rsidR="007A5F3D" w:rsidRDefault="007A5F3D">
      <w:pPr>
        <w:pStyle w:val="NormalWeb"/>
      </w:pPr>
      <w:r>
        <w:rPr>
          <w:noProof/>
          <w:color w:val="0000FF"/>
        </w:rPr>
        <w:drawing>
          <wp:inline distT="0" distB="0" distL="0" distR="0" wp14:anchorId="6142A21F" wp14:editId="20994B2F">
            <wp:extent cx="5398135" cy="5152390"/>
            <wp:effectExtent l="0" t="0" r="0" b="0"/>
            <wp:docPr id="1" name="Picture 1" descr="http://clicksamplenote.com.ng/wp-content/uploads/2018/07/images-5.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http://clicksamplenote.com.ng/wp-content/uploads/2018/07/images-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8135" cy="5152390"/>
                    </a:xfrm>
                    <a:prstGeom prst="rect">
                      <a:avLst/>
                    </a:prstGeom>
                    <a:noFill/>
                    <a:ln>
                      <a:noFill/>
                    </a:ln>
                  </pic:spPr>
                </pic:pic>
              </a:graphicData>
            </a:graphic>
          </wp:inline>
        </w:drawing>
      </w:r>
    </w:p>
    <w:p w:rsidR="007A5F3D" w:rsidRDefault="007A5F3D">
      <w:pPr>
        <w:pStyle w:val="NormalWeb"/>
      </w:pPr>
      <w:r>
        <w:t>[</w:t>
      </w:r>
      <w:proofErr w:type="spellStart"/>
      <w:r>
        <w:t>bibblio</w:t>
      </w:r>
      <w:proofErr w:type="spellEnd"/>
      <w:r>
        <w:t xml:space="preserve"> style="bib--row-3 bib--default bib--hover bib--white-label bib--font-</w:t>
      </w:r>
      <w:proofErr w:type="spellStart"/>
      <w:r>
        <w:t>arial</w:t>
      </w:r>
      <w:proofErr w:type="spellEnd"/>
      <w:r>
        <w:t xml:space="preserve"> bib--size-18" </w:t>
      </w:r>
      <w:proofErr w:type="spellStart"/>
      <w:r>
        <w:t>query_string_params</w:t>
      </w:r>
      <w:proofErr w:type="spellEnd"/>
      <w:r>
        <w:t xml:space="preserve">="e30=" </w:t>
      </w:r>
      <w:proofErr w:type="spellStart"/>
      <w:r>
        <w:t>recommendation_type</w:t>
      </w:r>
      <w:proofErr w:type="spellEnd"/>
      <w:r>
        <w:t>="</w:t>
      </w:r>
      <w:proofErr w:type="spellStart"/>
      <w:r>
        <w:t>optimised</w:t>
      </w:r>
      <w:proofErr w:type="spellEnd"/>
      <w:r>
        <w:t>"]</w:t>
      </w:r>
    </w:p>
    <w:p w:rsidR="007A5F3D" w:rsidRDefault="007A5F3D">
      <w:pPr>
        <w:pStyle w:val="NormalWeb"/>
      </w:pPr>
      <w:r>
        <w:rPr>
          <w:rStyle w:val="Strong"/>
        </w:rPr>
        <w:t>PROBLEMS OF ETHNIC, STATE AND GROUP LOYALTY</w:t>
      </w:r>
    </w:p>
    <w:p w:rsidR="007A5F3D" w:rsidRDefault="007A5F3D">
      <w:pPr>
        <w:pStyle w:val="NormalWeb"/>
      </w:pPr>
      <w:r>
        <w:t>The greatest problems of ethnic, state and group loyalty in Nigeria are:</w:t>
      </w:r>
    </w:p>
    <w:p w:rsidR="007A5F3D" w:rsidRDefault="007A5F3D" w:rsidP="007A5F3D">
      <w:pPr>
        <w:numPr>
          <w:ilvl w:val="0"/>
          <w:numId w:val="40"/>
        </w:numPr>
        <w:spacing w:before="100" w:beforeAutospacing="1" w:after="100" w:afterAutospacing="1" w:line="240" w:lineRule="auto"/>
        <w:rPr>
          <w:rFonts w:eastAsia="Times New Roman"/>
        </w:rPr>
      </w:pPr>
      <w:r>
        <w:rPr>
          <w:rFonts w:eastAsia="Times New Roman"/>
        </w:rPr>
        <w:lastRenderedPageBreak/>
        <w:t>Ethics crisis</w:t>
      </w:r>
    </w:p>
    <w:p w:rsidR="007A5F3D" w:rsidRDefault="007A5F3D" w:rsidP="007A5F3D">
      <w:pPr>
        <w:numPr>
          <w:ilvl w:val="0"/>
          <w:numId w:val="40"/>
        </w:numPr>
        <w:spacing w:before="100" w:beforeAutospacing="1" w:after="100" w:afterAutospacing="1" w:line="240" w:lineRule="auto"/>
        <w:rPr>
          <w:rFonts w:eastAsia="Times New Roman"/>
        </w:rPr>
      </w:pPr>
      <w:r>
        <w:rPr>
          <w:rFonts w:eastAsia="Times New Roman"/>
        </w:rPr>
        <w:t>Political instability</w:t>
      </w:r>
    </w:p>
    <w:p w:rsidR="007A5F3D" w:rsidRDefault="007A5F3D" w:rsidP="007A5F3D">
      <w:pPr>
        <w:numPr>
          <w:ilvl w:val="0"/>
          <w:numId w:val="40"/>
        </w:numPr>
        <w:spacing w:before="100" w:beforeAutospacing="1" w:after="100" w:afterAutospacing="1" w:line="240" w:lineRule="auto"/>
        <w:rPr>
          <w:rFonts w:eastAsia="Times New Roman"/>
        </w:rPr>
      </w:pPr>
      <w:r>
        <w:rPr>
          <w:rFonts w:eastAsia="Times New Roman"/>
        </w:rPr>
        <w:t>Election malpractice</w:t>
      </w:r>
    </w:p>
    <w:p w:rsidR="007A5F3D" w:rsidRDefault="007A5F3D" w:rsidP="007A5F3D">
      <w:pPr>
        <w:numPr>
          <w:ilvl w:val="0"/>
          <w:numId w:val="40"/>
        </w:numPr>
        <w:spacing w:before="100" w:beforeAutospacing="1" w:after="100" w:afterAutospacing="1" w:line="240" w:lineRule="auto"/>
        <w:rPr>
          <w:rFonts w:eastAsia="Times New Roman"/>
        </w:rPr>
      </w:pPr>
      <w:r>
        <w:rPr>
          <w:rFonts w:eastAsia="Times New Roman"/>
        </w:rPr>
        <w:t>Inflation of census figures</w:t>
      </w:r>
    </w:p>
    <w:p w:rsidR="007A5F3D" w:rsidRDefault="007A5F3D" w:rsidP="007A5F3D">
      <w:pPr>
        <w:numPr>
          <w:ilvl w:val="0"/>
          <w:numId w:val="40"/>
        </w:numPr>
        <w:spacing w:before="100" w:beforeAutospacing="1" w:after="100" w:afterAutospacing="1" w:line="240" w:lineRule="auto"/>
        <w:rPr>
          <w:rFonts w:eastAsia="Times New Roman"/>
        </w:rPr>
      </w:pPr>
      <w:r>
        <w:rPr>
          <w:rFonts w:eastAsia="Times New Roman"/>
        </w:rPr>
        <w:t>Unreliable census figures makes planning difficult[</w:t>
      </w:r>
      <w:proofErr w:type="spellStart"/>
      <w:r>
        <w:rPr>
          <w:rFonts w:eastAsia="Times New Roman"/>
        </w:rPr>
        <w:t>mediator_tech</w:t>
      </w:r>
      <w:proofErr w:type="spellEnd"/>
      <w:r>
        <w:rPr>
          <w:rFonts w:eastAsia="Times New Roman"/>
        </w:rPr>
        <w:t>]</w:t>
      </w:r>
    </w:p>
    <w:p w:rsidR="007A5F3D" w:rsidRDefault="007A5F3D">
      <w:pPr>
        <w:pStyle w:val="NormalWeb"/>
      </w:pPr>
      <w:r>
        <w:rPr>
          <w:rStyle w:val="Strong"/>
        </w:rPr>
        <w:t>SOLUTIONS TO ETHNIC, STATE AND GROUP LOYALTY </w:t>
      </w:r>
    </w:p>
    <w:p w:rsidR="007A5F3D" w:rsidRDefault="007A5F3D">
      <w:pPr>
        <w:pStyle w:val="NormalWeb"/>
      </w:pPr>
      <w:r>
        <w:t>The solutions to avert future occurrence includes:</w:t>
      </w:r>
    </w:p>
    <w:p w:rsidR="007A5F3D" w:rsidRDefault="007A5F3D" w:rsidP="007A5F3D">
      <w:pPr>
        <w:numPr>
          <w:ilvl w:val="0"/>
          <w:numId w:val="41"/>
        </w:numPr>
        <w:spacing w:before="100" w:beforeAutospacing="1" w:after="100" w:afterAutospacing="1" w:line="240" w:lineRule="auto"/>
        <w:rPr>
          <w:rFonts w:eastAsia="Times New Roman"/>
        </w:rPr>
      </w:pPr>
      <w:r>
        <w:rPr>
          <w:rFonts w:eastAsia="Times New Roman"/>
        </w:rPr>
        <w:t>the development of all parts of the country, and practice of justice and equity in the land.</w:t>
      </w:r>
    </w:p>
    <w:p w:rsidR="007A5F3D" w:rsidRDefault="007A5F3D" w:rsidP="007A5F3D">
      <w:pPr>
        <w:numPr>
          <w:ilvl w:val="0"/>
          <w:numId w:val="41"/>
        </w:numPr>
        <w:spacing w:before="100" w:beforeAutospacing="1" w:after="100" w:afterAutospacing="1" w:line="240" w:lineRule="auto"/>
        <w:rPr>
          <w:rFonts w:eastAsia="Times New Roman"/>
        </w:rPr>
      </w:pPr>
      <w:r>
        <w:rPr>
          <w:rFonts w:eastAsia="Times New Roman"/>
        </w:rPr>
        <w:t>Conflicts do not do us any good so let us shun them and fight for peace and progress instead.</w:t>
      </w:r>
    </w:p>
    <w:p w:rsidR="007A5F3D" w:rsidRDefault="007A5F3D" w:rsidP="007A5F3D">
      <w:pPr>
        <w:numPr>
          <w:ilvl w:val="0"/>
          <w:numId w:val="41"/>
        </w:numPr>
        <w:spacing w:before="100" w:beforeAutospacing="1" w:after="100" w:afterAutospacing="1" w:line="240" w:lineRule="auto"/>
        <w:rPr>
          <w:rFonts w:eastAsia="Times New Roman"/>
        </w:rPr>
      </w:pPr>
      <w:r>
        <w:rPr>
          <w:rFonts w:eastAsia="Times New Roman"/>
        </w:rPr>
        <w:t>Finally, the use of ethnic, state or group loyalty and religious sentiments to cause division and conflicts will lose its appeal when the constitution is amended, and government starts fiscal federalism and devolution of power to the states and local government councils.</w:t>
      </w:r>
    </w:p>
    <w:p w:rsidR="007A5F3D" w:rsidRDefault="007A5F3D">
      <w:pPr>
        <w:pStyle w:val="NormalWeb"/>
      </w:pPr>
      <w:r>
        <w:rPr>
          <w:rStyle w:val="Strong"/>
        </w:rPr>
        <w:t>PRESENTATION</w:t>
      </w:r>
    </w:p>
    <w:p w:rsidR="007A5F3D" w:rsidRDefault="007A5F3D" w:rsidP="007A5F3D">
      <w:pPr>
        <w:numPr>
          <w:ilvl w:val="0"/>
          <w:numId w:val="42"/>
        </w:numPr>
        <w:spacing w:before="100" w:beforeAutospacing="1" w:after="100" w:afterAutospacing="1" w:line="240" w:lineRule="auto"/>
        <w:rPr>
          <w:rFonts w:eastAsia="Times New Roman"/>
        </w:rPr>
      </w:pPr>
      <w:r>
        <w:rPr>
          <w:rFonts w:eastAsia="Times New Roman"/>
        </w:rPr>
        <w:t>To deliver the lesson, the teacher adopts the following steps:</w:t>
      </w:r>
    </w:p>
    <w:p w:rsidR="007A5F3D" w:rsidRDefault="007A5F3D" w:rsidP="007A5F3D">
      <w:pPr>
        <w:numPr>
          <w:ilvl w:val="0"/>
          <w:numId w:val="43"/>
        </w:numPr>
        <w:spacing w:before="100" w:beforeAutospacing="1" w:after="100" w:afterAutospacing="1" w:line="240" w:lineRule="auto"/>
        <w:rPr>
          <w:rFonts w:eastAsia="Times New Roman"/>
        </w:rPr>
      </w:pPr>
      <w:r>
        <w:rPr>
          <w:rFonts w:eastAsia="Times New Roman"/>
        </w:rPr>
        <w:t>To introduce the lesson, the teacher revises the previous lesson. Based on this, he/she asks the pupils some questions;</w:t>
      </w:r>
    </w:p>
    <w:p w:rsidR="007A5F3D" w:rsidRDefault="007A5F3D" w:rsidP="007A5F3D">
      <w:pPr>
        <w:numPr>
          <w:ilvl w:val="0"/>
          <w:numId w:val="43"/>
        </w:numPr>
        <w:spacing w:before="100" w:beforeAutospacing="1" w:after="100" w:afterAutospacing="1" w:line="240" w:lineRule="auto"/>
        <w:rPr>
          <w:rFonts w:eastAsia="Times New Roman"/>
        </w:rPr>
      </w:pPr>
      <w:r>
        <w:rPr>
          <w:rFonts w:eastAsia="Times New Roman"/>
        </w:rPr>
        <w:t>Explains the problem of ethnic  state and group loyalty;</w:t>
      </w:r>
    </w:p>
    <w:p w:rsidR="007A5F3D" w:rsidRDefault="007A5F3D" w:rsidP="007A5F3D">
      <w:pPr>
        <w:numPr>
          <w:ilvl w:val="0"/>
          <w:numId w:val="43"/>
        </w:numPr>
        <w:spacing w:before="100" w:beforeAutospacing="1" w:after="100" w:afterAutospacing="1" w:line="240" w:lineRule="auto"/>
        <w:rPr>
          <w:rFonts w:eastAsia="Times New Roman"/>
        </w:rPr>
      </w:pPr>
      <w:r>
        <w:rPr>
          <w:rFonts w:eastAsia="Times New Roman"/>
        </w:rPr>
        <w:t>Guides the pupils to groups on the map of Nigeria;</w:t>
      </w:r>
    </w:p>
    <w:p w:rsidR="007A5F3D" w:rsidRDefault="007A5F3D" w:rsidP="007A5F3D">
      <w:pPr>
        <w:numPr>
          <w:ilvl w:val="0"/>
          <w:numId w:val="43"/>
        </w:numPr>
        <w:spacing w:before="100" w:beforeAutospacing="1" w:after="100" w:afterAutospacing="1" w:line="240" w:lineRule="auto"/>
        <w:rPr>
          <w:rFonts w:eastAsia="Times New Roman"/>
        </w:rPr>
      </w:pPr>
      <w:r>
        <w:rPr>
          <w:rFonts w:eastAsia="Times New Roman"/>
        </w:rPr>
        <w:t>Pupil’s Activities - Locate the various ethnic groups on the map of Nigeria.</w:t>
      </w:r>
    </w:p>
    <w:p w:rsidR="007A5F3D" w:rsidRDefault="007A5F3D">
      <w:pPr>
        <w:pStyle w:val="NormalWeb"/>
      </w:pPr>
      <w:r>
        <w:rPr>
          <w:rStyle w:val="Strong"/>
        </w:rPr>
        <w:t>CONCLUSION</w:t>
      </w:r>
    </w:p>
    <w:p w:rsidR="007A5F3D" w:rsidRDefault="007A5F3D">
      <w:pPr>
        <w:pStyle w:val="NormalWeb"/>
      </w:pPr>
      <w:r>
        <w:t xml:space="preserve">To conclude the lesson for the week, the teacher revises the entire lesson and links it to the following week’s lesson - </w:t>
      </w:r>
      <w:hyperlink r:id="rId9" w:history="1">
        <w:r>
          <w:rPr>
            <w:rStyle w:val="Hyperlink"/>
          </w:rPr>
          <w:t>National symbols.</w:t>
        </w:r>
      </w:hyperlink>
    </w:p>
    <w:p w:rsidR="007A5F3D" w:rsidRDefault="007A5F3D">
      <w:pPr>
        <w:pStyle w:val="NormalWeb"/>
      </w:pPr>
      <w:r>
        <w:rPr>
          <w:rStyle w:val="Strong"/>
        </w:rPr>
        <w:t>LESSON EVALUATION</w:t>
      </w:r>
    </w:p>
    <w:p w:rsidR="007A5F3D" w:rsidRDefault="007A5F3D">
      <w:pPr>
        <w:pStyle w:val="NormalWeb"/>
      </w:pPr>
      <w:r>
        <w:rPr>
          <w:rStyle w:val="Strong"/>
        </w:rPr>
        <w:t>Pupils to l</w:t>
      </w:r>
      <w:r>
        <w:t>ist three problem facing ethnic groups and discuss them.</w:t>
      </w:r>
    </w:p>
    <w:p w:rsidR="00BB4632" w:rsidRPr="007A5F3D" w:rsidRDefault="00BB4632" w:rsidP="007A5F3D"/>
    <w:sectPr w:rsidR="00BB4632" w:rsidRPr="007A5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9C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04FC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80E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C3B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14A3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C070B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203A9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4610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9725E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E0130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E9554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C8209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4236D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8240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55390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617DC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700F7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81134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90520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4C3C2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CC1E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BC5C3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14567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A724E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30287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246BD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6858C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334FF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CB21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A8065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0111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F8158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6D7B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D448A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80757E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2210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E779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0D2C9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A40AB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C866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6A1AA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F9599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6150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5"/>
  </w:num>
  <w:num w:numId="3">
    <w:abstractNumId w:val="6"/>
  </w:num>
  <w:num w:numId="4">
    <w:abstractNumId w:val="18"/>
  </w:num>
  <w:num w:numId="5">
    <w:abstractNumId w:val="36"/>
  </w:num>
  <w:num w:numId="6">
    <w:abstractNumId w:val="27"/>
  </w:num>
  <w:num w:numId="7">
    <w:abstractNumId w:val="28"/>
  </w:num>
  <w:num w:numId="8">
    <w:abstractNumId w:val="30"/>
  </w:num>
  <w:num w:numId="9">
    <w:abstractNumId w:val="22"/>
  </w:num>
  <w:num w:numId="10">
    <w:abstractNumId w:val="20"/>
  </w:num>
  <w:num w:numId="11">
    <w:abstractNumId w:val="37"/>
  </w:num>
  <w:num w:numId="12">
    <w:abstractNumId w:val="8"/>
  </w:num>
  <w:num w:numId="13">
    <w:abstractNumId w:val="11"/>
  </w:num>
  <w:num w:numId="14">
    <w:abstractNumId w:val="34"/>
  </w:num>
  <w:num w:numId="15">
    <w:abstractNumId w:val="25"/>
  </w:num>
  <w:num w:numId="16">
    <w:abstractNumId w:val="9"/>
  </w:num>
  <w:num w:numId="17">
    <w:abstractNumId w:val="39"/>
  </w:num>
  <w:num w:numId="18">
    <w:abstractNumId w:val="38"/>
  </w:num>
  <w:num w:numId="19">
    <w:abstractNumId w:val="2"/>
  </w:num>
  <w:num w:numId="20">
    <w:abstractNumId w:val="40"/>
  </w:num>
  <w:num w:numId="21">
    <w:abstractNumId w:val="31"/>
  </w:num>
  <w:num w:numId="22">
    <w:abstractNumId w:val="21"/>
  </w:num>
  <w:num w:numId="23">
    <w:abstractNumId w:val="15"/>
  </w:num>
  <w:num w:numId="24">
    <w:abstractNumId w:val="29"/>
  </w:num>
  <w:num w:numId="25">
    <w:abstractNumId w:val="14"/>
  </w:num>
  <w:num w:numId="26">
    <w:abstractNumId w:val="0"/>
  </w:num>
  <w:num w:numId="27">
    <w:abstractNumId w:val="13"/>
  </w:num>
  <w:num w:numId="28">
    <w:abstractNumId w:val="1"/>
  </w:num>
  <w:num w:numId="29">
    <w:abstractNumId w:val="41"/>
  </w:num>
  <w:num w:numId="30">
    <w:abstractNumId w:val="17"/>
  </w:num>
  <w:num w:numId="31">
    <w:abstractNumId w:val="3"/>
  </w:num>
  <w:num w:numId="32">
    <w:abstractNumId w:val="19"/>
  </w:num>
  <w:num w:numId="33">
    <w:abstractNumId w:val="12"/>
  </w:num>
  <w:num w:numId="34">
    <w:abstractNumId w:val="33"/>
  </w:num>
  <w:num w:numId="35">
    <w:abstractNumId w:val="7"/>
  </w:num>
  <w:num w:numId="36">
    <w:abstractNumId w:val="10"/>
  </w:num>
  <w:num w:numId="37">
    <w:abstractNumId w:val="26"/>
  </w:num>
  <w:num w:numId="38">
    <w:abstractNumId w:val="16"/>
  </w:num>
  <w:num w:numId="39">
    <w:abstractNumId w:val="42"/>
  </w:num>
  <w:num w:numId="40">
    <w:abstractNumId w:val="23"/>
  </w:num>
  <w:num w:numId="41">
    <w:abstractNumId w:val="24"/>
  </w:num>
  <w:num w:numId="42">
    <w:abstractNumId w:val="35"/>
  </w:num>
  <w:num w:numId="4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32"/>
    <w:rsid w:val="0000001F"/>
    <w:rsid w:val="000868F3"/>
    <w:rsid w:val="000B7644"/>
    <w:rsid w:val="004071FD"/>
    <w:rsid w:val="00566DC3"/>
    <w:rsid w:val="0056751B"/>
    <w:rsid w:val="007A5F3D"/>
    <w:rsid w:val="0087055C"/>
    <w:rsid w:val="00A77B2E"/>
    <w:rsid w:val="00BB4632"/>
    <w:rsid w:val="00D36031"/>
    <w:rsid w:val="00D52767"/>
    <w:rsid w:val="00DF497C"/>
    <w:rsid w:val="00E7285A"/>
    <w:rsid w:val="00E8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E608B7"/>
  <w15:chartTrackingRefBased/>
  <w15:docId w15:val="{92F4105A-6013-604A-A323-C5013A9F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5675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63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B4632"/>
    <w:rPr>
      <w:b/>
      <w:bCs/>
    </w:rPr>
  </w:style>
  <w:style w:type="character" w:styleId="Hyperlink">
    <w:name w:val="Hyperlink"/>
    <w:basedOn w:val="DefaultParagraphFont"/>
    <w:uiPriority w:val="99"/>
    <w:semiHidden/>
    <w:unhideWhenUsed/>
    <w:rsid w:val="00BB4632"/>
    <w:rPr>
      <w:color w:val="0000FF"/>
      <w:u w:val="single"/>
    </w:rPr>
  </w:style>
  <w:style w:type="character" w:styleId="Emphasis">
    <w:name w:val="Emphasis"/>
    <w:basedOn w:val="DefaultParagraphFont"/>
    <w:uiPriority w:val="20"/>
    <w:qFormat/>
    <w:rsid w:val="00BB4632"/>
    <w:rPr>
      <w:i/>
      <w:iCs/>
    </w:rPr>
  </w:style>
  <w:style w:type="character" w:customStyle="1" w:styleId="Heading4Char">
    <w:name w:val="Heading 4 Char"/>
    <w:basedOn w:val="DefaultParagraphFont"/>
    <w:link w:val="Heading4"/>
    <w:uiPriority w:val="9"/>
    <w:semiHidden/>
    <w:rsid w:val="0056751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36510">
      <w:marLeft w:val="0"/>
      <w:marRight w:val="0"/>
      <w:marTop w:val="0"/>
      <w:marBottom w:val="0"/>
      <w:divBdr>
        <w:top w:val="none" w:sz="0" w:space="0" w:color="auto"/>
        <w:left w:val="none" w:sz="0" w:space="0" w:color="auto"/>
        <w:bottom w:val="none" w:sz="0" w:space="0" w:color="auto"/>
        <w:right w:val="none" w:sz="0" w:space="0" w:color="auto"/>
      </w:divBdr>
      <w:divsChild>
        <w:div w:id="619916044">
          <w:marLeft w:val="0"/>
          <w:marRight w:val="0"/>
          <w:marTop w:val="0"/>
          <w:marBottom w:val="0"/>
          <w:divBdr>
            <w:top w:val="none" w:sz="0" w:space="0" w:color="auto"/>
            <w:left w:val="none" w:sz="0" w:space="0" w:color="auto"/>
            <w:bottom w:val="none" w:sz="0" w:space="0" w:color="auto"/>
            <w:right w:val="none" w:sz="0" w:space="0" w:color="auto"/>
          </w:divBdr>
          <w:divsChild>
            <w:div w:id="1716001504">
              <w:marLeft w:val="0"/>
              <w:marRight w:val="0"/>
              <w:marTop w:val="0"/>
              <w:marBottom w:val="0"/>
              <w:divBdr>
                <w:top w:val="none" w:sz="0" w:space="0" w:color="auto"/>
                <w:left w:val="none" w:sz="0" w:space="0" w:color="auto"/>
                <w:bottom w:val="none" w:sz="0" w:space="0" w:color="auto"/>
                <w:right w:val="none" w:sz="0" w:space="0" w:color="auto"/>
              </w:divBdr>
              <w:divsChild>
                <w:div w:id="2026318780">
                  <w:marLeft w:val="0"/>
                  <w:marRight w:val="0"/>
                  <w:marTop w:val="0"/>
                  <w:marBottom w:val="0"/>
                  <w:divBdr>
                    <w:top w:val="none" w:sz="0" w:space="0" w:color="auto"/>
                    <w:left w:val="none" w:sz="0" w:space="0" w:color="auto"/>
                    <w:bottom w:val="none" w:sz="0" w:space="0" w:color="auto"/>
                    <w:right w:val="none" w:sz="0" w:space="0" w:color="auto"/>
                  </w:divBdr>
                  <w:divsChild>
                    <w:div w:id="28914544">
                      <w:marLeft w:val="0"/>
                      <w:marRight w:val="0"/>
                      <w:marTop w:val="0"/>
                      <w:marBottom w:val="0"/>
                      <w:divBdr>
                        <w:top w:val="none" w:sz="0" w:space="0" w:color="auto"/>
                        <w:left w:val="none" w:sz="0" w:space="0" w:color="auto"/>
                        <w:bottom w:val="none" w:sz="0" w:space="0" w:color="auto"/>
                        <w:right w:val="none" w:sz="0" w:space="0" w:color="auto"/>
                      </w:divBdr>
                      <w:divsChild>
                        <w:div w:id="11948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817318">
      <w:blockQuote w:val="1"/>
      <w:marLeft w:val="720"/>
      <w:marRight w:val="720"/>
      <w:marTop w:val="100"/>
      <w:marBottom w:val="100"/>
      <w:divBdr>
        <w:top w:val="none" w:sz="0" w:space="0" w:color="auto"/>
        <w:left w:val="none" w:sz="0" w:space="0" w:color="auto"/>
        <w:bottom w:val="none" w:sz="0" w:space="0" w:color="auto"/>
        <w:right w:val="none" w:sz="0" w:space="0" w:color="auto"/>
      </w:divBdr>
    </w:div>
    <w:div w:id="559751836">
      <w:blockQuote w:val="1"/>
      <w:marLeft w:val="720"/>
      <w:marRight w:val="720"/>
      <w:marTop w:val="100"/>
      <w:marBottom w:val="100"/>
      <w:divBdr>
        <w:top w:val="none" w:sz="0" w:space="0" w:color="auto"/>
        <w:left w:val="none" w:sz="0" w:space="0" w:color="auto"/>
        <w:bottom w:val="none" w:sz="0" w:space="0" w:color="auto"/>
        <w:right w:val="none" w:sz="0" w:space="0" w:color="auto"/>
      </w:divBdr>
    </w:div>
    <w:div w:id="813182008">
      <w:blockQuote w:val="1"/>
      <w:marLeft w:val="720"/>
      <w:marRight w:val="720"/>
      <w:marTop w:val="100"/>
      <w:marBottom w:val="100"/>
      <w:divBdr>
        <w:top w:val="none" w:sz="0" w:space="0" w:color="auto"/>
        <w:left w:val="none" w:sz="0" w:space="0" w:color="auto"/>
        <w:bottom w:val="none" w:sz="0" w:space="0" w:color="auto"/>
        <w:right w:val="none" w:sz="0" w:space="0" w:color="auto"/>
      </w:divBdr>
    </w:div>
    <w:div w:id="82794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90245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510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120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391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110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242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866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758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207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8730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824099">
      <w:marLeft w:val="0"/>
      <w:marRight w:val="0"/>
      <w:marTop w:val="0"/>
      <w:marBottom w:val="0"/>
      <w:divBdr>
        <w:top w:val="none" w:sz="0" w:space="0" w:color="auto"/>
        <w:left w:val="none" w:sz="0" w:space="0" w:color="auto"/>
        <w:bottom w:val="none" w:sz="0" w:space="0" w:color="auto"/>
        <w:right w:val="none" w:sz="0" w:space="0" w:color="auto"/>
      </w:divBdr>
      <w:divsChild>
        <w:div w:id="505898948">
          <w:marLeft w:val="0"/>
          <w:marRight w:val="0"/>
          <w:marTop w:val="0"/>
          <w:marBottom w:val="0"/>
          <w:divBdr>
            <w:top w:val="none" w:sz="0" w:space="0" w:color="auto"/>
            <w:left w:val="none" w:sz="0" w:space="0" w:color="auto"/>
            <w:bottom w:val="none" w:sz="0" w:space="0" w:color="auto"/>
            <w:right w:val="none" w:sz="0" w:space="0" w:color="auto"/>
          </w:divBdr>
          <w:divsChild>
            <w:div w:id="1008102041">
              <w:marLeft w:val="0"/>
              <w:marRight w:val="0"/>
              <w:marTop w:val="0"/>
              <w:marBottom w:val="0"/>
              <w:divBdr>
                <w:top w:val="none" w:sz="0" w:space="0" w:color="auto"/>
                <w:left w:val="none" w:sz="0" w:space="0" w:color="auto"/>
                <w:bottom w:val="none" w:sz="0" w:space="0" w:color="auto"/>
                <w:right w:val="none" w:sz="0" w:space="0" w:color="auto"/>
              </w:divBdr>
              <w:divsChild>
                <w:div w:id="400324798">
                  <w:marLeft w:val="0"/>
                  <w:marRight w:val="0"/>
                  <w:marTop w:val="0"/>
                  <w:marBottom w:val="0"/>
                  <w:divBdr>
                    <w:top w:val="none" w:sz="0" w:space="0" w:color="auto"/>
                    <w:left w:val="none" w:sz="0" w:space="0" w:color="auto"/>
                    <w:bottom w:val="none" w:sz="0" w:space="0" w:color="auto"/>
                    <w:right w:val="none" w:sz="0" w:space="0" w:color="auto"/>
                  </w:divBdr>
                  <w:divsChild>
                    <w:div w:id="1854418547">
                      <w:marLeft w:val="0"/>
                      <w:marRight w:val="0"/>
                      <w:marTop w:val="0"/>
                      <w:marBottom w:val="0"/>
                      <w:divBdr>
                        <w:top w:val="none" w:sz="0" w:space="0" w:color="auto"/>
                        <w:left w:val="none" w:sz="0" w:space="0" w:color="auto"/>
                        <w:bottom w:val="none" w:sz="0" w:space="0" w:color="auto"/>
                        <w:right w:val="none" w:sz="0" w:space="0" w:color="auto"/>
                      </w:divBdr>
                      <w:divsChild>
                        <w:div w:id="15974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5490">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ettings" Target="settings.xml" /><Relationship Id="rId7" Type="http://schemas.openxmlformats.org/officeDocument/2006/relationships/hyperlink" Target="http://clicksamplenote.com.ng/2018/07/12/problems-of-ethnic-state-and-group-loyalty/images-5-2/"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clicksamplenote.com.ng/2018/07/12/nationalism/" TargetMode="External" /><Relationship Id="rId11" Type="http://schemas.openxmlformats.org/officeDocument/2006/relationships/theme" Target="theme/theme1.xml" /><Relationship Id="rId5" Type="http://schemas.openxmlformats.org/officeDocument/2006/relationships/hyperlink" Target="http://clicksamplenote.com.ng/2018/07/12/patriotism/" TargetMode="Externa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clicksamplenote.com.ng/2018/08/17/our-national-symbol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CRM PLN</dc:creator>
  <cp:keywords/>
  <dc:description/>
  <cp:lastModifiedBy>CRM PLN</cp:lastModifiedBy>
  <cp:revision>2</cp:revision>
  <dcterms:created xsi:type="dcterms:W3CDTF">2018-11-03T16:03:00Z</dcterms:created>
  <dcterms:modified xsi:type="dcterms:W3CDTF">2018-11-03T16:03:00Z</dcterms:modified>
</cp:coreProperties>
</file>