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78237FD" w:rsidR="00317024" w:rsidRPr="00881809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81809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81809">
        <w:rPr>
          <w:rFonts w:asciiTheme="majorHAnsi" w:hAnsiTheme="majorHAnsi"/>
          <w:b/>
          <w:sz w:val="28"/>
          <w:szCs w:val="28"/>
        </w:rPr>
        <w:t xml:space="preserve">DEVELOPMENT </w:t>
      </w:r>
      <w:r w:rsidR="002C24EF" w:rsidRPr="00881809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881809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4CE56260" w:rsidR="00ED6FBA" w:rsidRPr="00881809" w:rsidRDefault="002C24EF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881809">
        <w:rPr>
          <w:rFonts w:asciiTheme="majorHAnsi" w:eastAsia="Times New Roman" w:hAnsiTheme="majorHAnsi"/>
          <w:b/>
          <w:sz w:val="28"/>
          <w:szCs w:val="28"/>
        </w:rPr>
        <w:t xml:space="preserve">WEATHER INSTRUMENTS </w:t>
      </w:r>
    </w:p>
    <w:p w14:paraId="3F4B281A" w14:textId="77777777" w:rsidR="003674D2" w:rsidRPr="00881809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81809" w14:paraId="6BB4066B" w14:textId="77777777" w:rsidTr="00BC6F00">
        <w:tc>
          <w:tcPr>
            <w:tcW w:w="1980" w:type="dxa"/>
          </w:tcPr>
          <w:p w14:paraId="3D4B266C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81809" w14:paraId="2D6EA57C" w14:textId="77777777" w:rsidTr="00BC6F00">
        <w:tc>
          <w:tcPr>
            <w:tcW w:w="1980" w:type="dxa"/>
          </w:tcPr>
          <w:p w14:paraId="74672038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1F9508" w14:textId="7F73E307" w:rsidR="001B5018" w:rsidRPr="00881809" w:rsidRDefault="0003251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  <w:r w:rsidR="001B5018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</w:p>
          <w:p w14:paraId="76854CC7" w14:textId="00E09E25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EE6CE4" w14:textId="77777777" w:rsidR="008A2BF1" w:rsidRPr="00881809" w:rsidRDefault="008A2BF1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41665E" w14:textId="7C9B988E" w:rsidR="006D345E" w:rsidRPr="00881809" w:rsidRDefault="006D345E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Ask the pupils to describe the types of weather we have.</w:t>
            </w:r>
          </w:p>
          <w:p w14:paraId="01741147" w14:textId="77777777" w:rsidR="006D345E" w:rsidRPr="00881809" w:rsidRDefault="006D345E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F11D9A" w14:textId="77777777" w:rsidR="0010103E" w:rsidRPr="00881809" w:rsidRDefault="0010103E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5E375B" w14:textId="77777777" w:rsidR="0010103E" w:rsidRPr="00881809" w:rsidRDefault="0010103E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95F6B14" w14:textId="4BAA13D5" w:rsidR="006D345E" w:rsidRPr="00881809" w:rsidRDefault="006D345E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Ask them what the weather is like today?</w:t>
            </w:r>
          </w:p>
          <w:p w14:paraId="0B2ACA75" w14:textId="1086B833" w:rsidR="0095313F" w:rsidRPr="00881809" w:rsidRDefault="0095313F" w:rsidP="006D345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7226423F" w14:textId="77777777" w:rsidR="001B1689" w:rsidRPr="00881809" w:rsidRDefault="001B16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8FEC215" w14:textId="2108808F" w:rsidR="00E2555F" w:rsidRPr="00881809" w:rsidRDefault="002244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Cs/>
                <w:sz w:val="28"/>
                <w:szCs w:val="28"/>
              </w:rPr>
              <w:t>Expected response – Sunshine, rainfall, temperature, clouds</w:t>
            </w:r>
            <w:r w:rsidR="0010103E"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, winds, etc. </w:t>
            </w:r>
          </w:p>
          <w:p w14:paraId="22DE77E3" w14:textId="77777777" w:rsidR="00200648" w:rsidRPr="00881809" w:rsidRDefault="002006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51D4D08" w:rsidR="0010103E" w:rsidRPr="00881809" w:rsidRDefault="009320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Hot, windy, warm, </w:t>
            </w:r>
            <w:r w:rsidR="0089068D"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cold, cool, etc. </w:t>
            </w:r>
          </w:p>
        </w:tc>
        <w:tc>
          <w:tcPr>
            <w:tcW w:w="2070" w:type="dxa"/>
          </w:tcPr>
          <w:p w14:paraId="7903ABC9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81809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81809" w14:paraId="0E7DFF1C" w14:textId="77777777" w:rsidTr="00BC6F00">
        <w:tc>
          <w:tcPr>
            <w:tcW w:w="1980" w:type="dxa"/>
          </w:tcPr>
          <w:p w14:paraId="08CF5CF8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63E2A824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D0709F" w:rsidRPr="00881809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 w:rsidR="001B5018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0709F" w:rsidRPr="00881809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4951CA1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C68021C" w14:textId="77777777" w:rsidR="00317024" w:rsidRPr="00881809" w:rsidRDefault="00317024" w:rsidP="00D0709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81809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81809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087C774E" w:rsidR="002076B1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881809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81809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8180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81809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221AC0" w:rsidRPr="00881809">
              <w:rPr>
                <w:rFonts w:asciiTheme="majorHAnsi" w:eastAsia="Times New Roman" w:hAnsiTheme="majorHAnsi"/>
                <w:sz w:val="28"/>
                <w:szCs w:val="28"/>
              </w:rPr>
              <w:t xml:space="preserve">sample or </w:t>
            </w:r>
            <w:r w:rsidR="00DE6CD8" w:rsidRPr="00881809">
              <w:rPr>
                <w:rFonts w:asciiTheme="majorHAnsi" w:eastAsia="Times New Roman" w:hAnsiTheme="majorHAnsi"/>
                <w:sz w:val="28"/>
                <w:szCs w:val="28"/>
              </w:rPr>
              <w:t>chart showing different weather instruments</w:t>
            </w:r>
            <w:r w:rsidR="00563F6E" w:rsidRPr="00881809">
              <w:rPr>
                <w:rFonts w:asciiTheme="majorHAnsi" w:eastAsia="Times New Roman" w:hAnsiTheme="majorHAnsi"/>
                <w:sz w:val="28"/>
                <w:szCs w:val="28"/>
              </w:rPr>
              <w:t>.</w:t>
            </w:r>
          </w:p>
          <w:p w14:paraId="02D224A7" w14:textId="6FC08B6A" w:rsidR="00F1274B" w:rsidRPr="00881809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81809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81809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81809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881809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81809" w14:paraId="0F79C881" w14:textId="77777777" w:rsidTr="00BC6F00">
        <w:tc>
          <w:tcPr>
            <w:tcW w:w="1980" w:type="dxa"/>
          </w:tcPr>
          <w:p w14:paraId="7F2CE006" w14:textId="77777777" w:rsidR="00881AD9" w:rsidRPr="00881809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24F5B436" w:rsidR="00A42C68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  <w:r w:rsidR="006032D8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– Class Discussion </w:t>
            </w:r>
          </w:p>
          <w:p w14:paraId="5F86C5BD" w14:textId="77777777" w:rsidR="00A42C68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ED494B6" w:rsidR="00A42C68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E4935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81809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7C0942" w14:textId="6BD77065" w:rsidR="007852D4" w:rsidRPr="00881809" w:rsidRDefault="007852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DE3F72" w14:textId="77777777" w:rsidR="00E73103" w:rsidRPr="00881809" w:rsidRDefault="00DF5A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Ask the class mention 5 factors affecting weather</w:t>
            </w:r>
            <w:r w:rsidR="00E73103" w:rsidRPr="00881809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58A6C277" w14:textId="77777777" w:rsidR="00E73103" w:rsidRPr="00881809" w:rsidRDefault="00E731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FECFCD" w14:textId="77777777" w:rsidR="000404AF" w:rsidRPr="00881809" w:rsidRDefault="000404A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D29BDB" w14:textId="77777777" w:rsidR="000404AF" w:rsidRPr="00881809" w:rsidRDefault="000404A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79EC7B" w14:textId="3A9E5C60" w:rsidR="006D345E" w:rsidRPr="00881809" w:rsidRDefault="002222F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Teacher’s remark – </w:t>
            </w:r>
            <w:r w:rsidR="00E7723C" w:rsidRPr="00881809">
              <w:rPr>
                <w:rFonts w:asciiTheme="majorHAnsi" w:hAnsiTheme="majorHAnsi"/>
                <w:sz w:val="28"/>
                <w:szCs w:val="28"/>
              </w:rPr>
              <w:t xml:space="preserve">Sometimes the </w:t>
            </w:r>
            <w:r w:rsidR="000202AD" w:rsidRPr="00881809">
              <w:rPr>
                <w:rFonts w:asciiTheme="majorHAnsi" w:hAnsiTheme="majorHAnsi"/>
                <w:sz w:val="28"/>
                <w:szCs w:val="28"/>
              </w:rPr>
              <w:t xml:space="preserve">sunshine is hot or warm, rainfall is heavy </w:t>
            </w:r>
            <w:r w:rsidR="002C2877" w:rsidRPr="00881809">
              <w:rPr>
                <w:rFonts w:asciiTheme="majorHAnsi" w:hAnsiTheme="majorHAnsi"/>
                <w:sz w:val="28"/>
                <w:szCs w:val="28"/>
              </w:rPr>
              <w:t>or light, wind is strong or light</w:t>
            </w:r>
            <w:r w:rsidR="00BD327B" w:rsidRPr="00881809">
              <w:rPr>
                <w:rFonts w:asciiTheme="majorHAnsi" w:hAnsiTheme="majorHAnsi"/>
                <w:sz w:val="28"/>
                <w:szCs w:val="28"/>
              </w:rPr>
              <w:t xml:space="preserve">, etc. </w:t>
            </w:r>
            <w:r w:rsidRPr="00881809">
              <w:rPr>
                <w:rFonts w:asciiTheme="majorHAnsi" w:hAnsiTheme="majorHAnsi"/>
                <w:sz w:val="28"/>
                <w:szCs w:val="28"/>
              </w:rPr>
              <w:t>T</w:t>
            </w:r>
            <w:r w:rsidR="008A1CC3" w:rsidRPr="00881809">
              <w:rPr>
                <w:rFonts w:asciiTheme="majorHAnsi" w:hAnsiTheme="majorHAnsi"/>
                <w:sz w:val="28"/>
                <w:szCs w:val="28"/>
              </w:rPr>
              <w:t xml:space="preserve">he </w:t>
            </w:r>
            <w:r w:rsidR="001331B0" w:rsidRPr="00881809">
              <w:rPr>
                <w:rFonts w:asciiTheme="majorHAnsi" w:hAnsiTheme="majorHAnsi"/>
                <w:sz w:val="28"/>
                <w:szCs w:val="28"/>
              </w:rPr>
              <w:t xml:space="preserve">amount </w:t>
            </w:r>
            <w:r w:rsidR="008A1CC3" w:rsidRPr="00881809">
              <w:rPr>
                <w:rFonts w:asciiTheme="majorHAnsi" w:hAnsiTheme="majorHAnsi"/>
                <w:sz w:val="28"/>
                <w:szCs w:val="28"/>
              </w:rPr>
              <w:t xml:space="preserve">rainfall, </w:t>
            </w:r>
            <w:r w:rsidR="001331B0" w:rsidRPr="00881809">
              <w:rPr>
                <w:rFonts w:asciiTheme="majorHAnsi" w:hAnsiTheme="majorHAnsi"/>
                <w:sz w:val="28"/>
                <w:szCs w:val="28"/>
              </w:rPr>
              <w:t>the speed and direction</w:t>
            </w:r>
            <w:r w:rsidR="000A4DE4" w:rsidRPr="00881809">
              <w:rPr>
                <w:rFonts w:asciiTheme="majorHAnsi" w:hAnsiTheme="majorHAnsi"/>
                <w:sz w:val="28"/>
                <w:szCs w:val="28"/>
              </w:rPr>
              <w:t xml:space="preserve">, the temperature, etc. can be </w:t>
            </w:r>
            <w:r w:rsidR="0079446D" w:rsidRPr="00881809">
              <w:rPr>
                <w:rFonts w:asciiTheme="majorHAnsi" w:hAnsiTheme="majorHAnsi"/>
                <w:sz w:val="28"/>
                <w:szCs w:val="28"/>
              </w:rPr>
              <w:t>measured</w:t>
            </w:r>
            <w:r w:rsidR="00C34791" w:rsidRPr="00881809">
              <w:rPr>
                <w:rFonts w:asciiTheme="majorHAnsi" w:hAnsiTheme="majorHAnsi"/>
                <w:sz w:val="28"/>
                <w:szCs w:val="28"/>
              </w:rPr>
              <w:t xml:space="preserve"> using weather instruments. </w:t>
            </w:r>
          </w:p>
          <w:p w14:paraId="051291BA" w14:textId="089969C9" w:rsidR="001E1DA7" w:rsidRPr="00881809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38B135A" w14:textId="4C90C1BF" w:rsidR="00E66A08" w:rsidRPr="00881809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FD479C" w14:textId="644598E9" w:rsidR="00563F6E" w:rsidRPr="00881809" w:rsidRDefault="00E7310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Expected response – sunshine, rainfall, clouds, sunshine, temperature, humidity and pressure. </w:t>
            </w:r>
          </w:p>
          <w:p w14:paraId="7186FC3E" w14:textId="77777777" w:rsidR="001006F1" w:rsidRPr="00881809" w:rsidRDefault="001006F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60611AB4" w:rsidR="000404AF" w:rsidRPr="00881809" w:rsidRDefault="000404A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Listen to the teacher’s remark. </w:t>
            </w:r>
          </w:p>
        </w:tc>
        <w:tc>
          <w:tcPr>
            <w:tcW w:w="2070" w:type="dxa"/>
          </w:tcPr>
          <w:p w14:paraId="6347B8A7" w14:textId="77777777" w:rsidR="000A72BC" w:rsidRPr="00881809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09AA8EF" w:rsidR="007076DD" w:rsidRPr="00881809" w:rsidRDefault="00DC062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222FD" w:rsidRPr="00881809">
              <w:rPr>
                <w:rFonts w:asciiTheme="majorHAnsi" w:hAnsiTheme="majorHAnsi"/>
                <w:sz w:val="28"/>
                <w:szCs w:val="28"/>
              </w:rPr>
              <w:t xml:space="preserve">Introduction </w:t>
            </w:r>
            <w:r w:rsidR="000F7571" w:rsidRPr="00881809">
              <w:rPr>
                <w:rFonts w:asciiTheme="majorHAnsi" w:hAnsiTheme="majorHAnsi"/>
                <w:sz w:val="28"/>
                <w:szCs w:val="28"/>
              </w:rPr>
              <w:t xml:space="preserve">to weather instruments </w:t>
            </w:r>
          </w:p>
        </w:tc>
      </w:tr>
      <w:tr w:rsidR="007B1810" w:rsidRPr="00881809" w14:paraId="387C915C" w14:textId="77777777" w:rsidTr="00BC6F00">
        <w:tc>
          <w:tcPr>
            <w:tcW w:w="1980" w:type="dxa"/>
          </w:tcPr>
          <w:p w14:paraId="672D1362" w14:textId="77777777" w:rsidR="007B1810" w:rsidRPr="00881809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81809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81809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81809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3F7BD35E" w:rsidR="0086303A" w:rsidRPr="00881809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  <w:r w:rsidR="007A023D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– Group </w:t>
            </w:r>
            <w:r w:rsidR="00335F4B"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Work </w:t>
            </w:r>
          </w:p>
          <w:p w14:paraId="39C5DBD1" w14:textId="77777777" w:rsidR="0086303A" w:rsidRPr="00881809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881809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881809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881809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881809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33E5B8" w14:textId="77777777" w:rsidR="00D65EA8" w:rsidRPr="00881809" w:rsidRDefault="00D65EA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215A686B" w:rsidR="00C34791" w:rsidRPr="00881809" w:rsidRDefault="003524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Discuss </w:t>
            </w:r>
            <w:r w:rsidR="00B544B7" w:rsidRPr="00881809">
              <w:rPr>
                <w:rFonts w:asciiTheme="majorHAnsi" w:hAnsiTheme="majorHAnsi"/>
                <w:sz w:val="28"/>
                <w:szCs w:val="28"/>
              </w:rPr>
              <w:t xml:space="preserve">the uses of </w:t>
            </w:r>
            <w:r w:rsidR="00DA6231" w:rsidRPr="00881809">
              <w:rPr>
                <w:rFonts w:asciiTheme="majorHAnsi" w:hAnsiTheme="majorHAnsi"/>
                <w:sz w:val="28"/>
                <w:szCs w:val="28"/>
              </w:rPr>
              <w:t xml:space="preserve">weather </w:t>
            </w:r>
            <w:r w:rsidR="00B544B7" w:rsidRPr="00881809">
              <w:rPr>
                <w:rFonts w:asciiTheme="majorHAnsi" w:hAnsiTheme="majorHAnsi"/>
                <w:sz w:val="28"/>
                <w:szCs w:val="28"/>
              </w:rPr>
              <w:t xml:space="preserve">instruments </w:t>
            </w:r>
            <w:r w:rsidRPr="00881809">
              <w:rPr>
                <w:rFonts w:asciiTheme="majorHAnsi" w:hAnsiTheme="majorHAnsi"/>
                <w:sz w:val="28"/>
                <w:szCs w:val="28"/>
              </w:rPr>
              <w:t xml:space="preserve">with </w:t>
            </w:r>
            <w:r w:rsidR="00DA6231" w:rsidRPr="00881809">
              <w:rPr>
                <w:rFonts w:asciiTheme="majorHAnsi" w:hAnsiTheme="majorHAnsi"/>
                <w:sz w:val="28"/>
                <w:szCs w:val="28"/>
              </w:rPr>
              <w:t xml:space="preserve">the groups </w:t>
            </w:r>
            <w:r w:rsidR="00B544B7" w:rsidRPr="00881809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897F58" w:rsidRPr="00881809">
              <w:rPr>
                <w:rFonts w:asciiTheme="majorHAnsi" w:hAnsiTheme="majorHAnsi"/>
                <w:sz w:val="28"/>
                <w:szCs w:val="28"/>
              </w:rPr>
              <w:t xml:space="preserve">ask each to draw </w:t>
            </w:r>
            <w:r w:rsidR="00D4384B" w:rsidRPr="00881809">
              <w:rPr>
                <w:rFonts w:asciiTheme="majorHAnsi" w:hAnsiTheme="majorHAnsi"/>
                <w:sz w:val="28"/>
                <w:szCs w:val="28"/>
              </w:rPr>
              <w:t xml:space="preserve">any one </w:t>
            </w:r>
            <w:r w:rsidR="00D4384B" w:rsidRPr="00881809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of </w:t>
            </w:r>
            <w:r w:rsidR="00897F58" w:rsidRPr="00881809">
              <w:rPr>
                <w:rFonts w:asciiTheme="majorHAnsi" w:hAnsiTheme="majorHAnsi"/>
                <w:sz w:val="28"/>
                <w:szCs w:val="28"/>
              </w:rPr>
              <w:t xml:space="preserve">the following weather instruments on the chart. </w:t>
            </w:r>
          </w:p>
        </w:tc>
        <w:tc>
          <w:tcPr>
            <w:tcW w:w="3600" w:type="dxa"/>
          </w:tcPr>
          <w:p w14:paraId="5BA6034A" w14:textId="0E5DFBFD" w:rsidR="007B1810" w:rsidRPr="00881809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881809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81809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81809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22F9E50E" w:rsidR="00B74727" w:rsidRPr="00881809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DC29238" w14:textId="77777777" w:rsidR="00897F58" w:rsidRPr="00881809" w:rsidRDefault="00897F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7D50D5F" w:rsidR="000F125A" w:rsidRPr="00881809" w:rsidRDefault="0081391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D4CD5EF" wp14:editId="51E04145">
                  <wp:simplePos x="0" y="0"/>
                  <wp:positionH relativeFrom="column">
                    <wp:posOffset>126938</wp:posOffset>
                  </wp:positionH>
                  <wp:positionV relativeFrom="paragraph">
                    <wp:posOffset>43856</wp:posOffset>
                  </wp:positionV>
                  <wp:extent cx="1897380" cy="1096645"/>
                  <wp:effectExtent l="0" t="0" r="762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75A072DE" w:rsidR="00EC698E" w:rsidRPr="00881809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881809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81809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81809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8180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81809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881809" w14:paraId="031A22E9" w14:textId="77777777" w:rsidTr="00BC6F00">
        <w:tc>
          <w:tcPr>
            <w:tcW w:w="1980" w:type="dxa"/>
          </w:tcPr>
          <w:p w14:paraId="60B58010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5E0EAE76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  <w:r w:rsidR="00FF3382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Presentation </w:t>
            </w:r>
          </w:p>
          <w:p w14:paraId="712D4701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81809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881809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81809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81809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81809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881809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881809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81809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81809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81809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81809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81809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81809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81809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81809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81809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81809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81809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81809" w14:paraId="13B465DD" w14:textId="77777777" w:rsidTr="00BC6F00">
        <w:tc>
          <w:tcPr>
            <w:tcW w:w="1980" w:type="dxa"/>
          </w:tcPr>
          <w:p w14:paraId="1CB9E949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81809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19FA494D" w:rsidR="00317024" w:rsidRPr="00881809" w:rsidRDefault="00D070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– </w:t>
            </w:r>
            <w:r w:rsidR="00317024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CF26B5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E4935"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81809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81809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81809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91EDDD5" w14:textId="77777777" w:rsidR="00937C4F" w:rsidRPr="00881809" w:rsidRDefault="00937C4F" w:rsidP="00E7310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40899F" w14:textId="0C0A34B2" w:rsidR="00132DA4" w:rsidRPr="00881809" w:rsidRDefault="00881809" w:rsidP="00E73103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Weather instruments include </w:t>
            </w:r>
            <w:r w:rsidR="00183511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>– Thermometers (measuring temperature)</w:t>
            </w:r>
            <w:r w:rsidR="00132DA4" w:rsidRPr="00881809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>, barometers</w:t>
            </w:r>
            <w:r w:rsidR="00183511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 (measuring pressure</w:t>
            </w:r>
            <w:r w:rsidR="00F522A2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>)</w:t>
            </w:r>
            <w:r w:rsidR="00132DA4" w:rsidRPr="00881809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, </w:t>
            </w:r>
            <w:r w:rsidR="00132DA4" w:rsidRPr="00881809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lastRenderedPageBreak/>
              <w:t>anemometers</w:t>
            </w:r>
            <w:r w:rsidR="00F522A2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 (measuring wind speed)</w:t>
            </w:r>
            <w:r w:rsidR="00132DA4" w:rsidRPr="00881809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>, wind vanes</w:t>
            </w:r>
            <w:r w:rsidR="00F522A2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 (measuring wind direction)</w:t>
            </w:r>
            <w:r w:rsidR="00132DA4" w:rsidRPr="00881809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>, and rain gauges</w:t>
            </w:r>
            <w:r w:rsidR="00F522A2">
              <w:rPr>
                <w:rFonts w:asciiTheme="majorHAnsi" w:eastAsia="Times New Roman" w:hAnsiTheme="majorHAnsi"/>
                <w:color w:val="555555"/>
                <w:sz w:val="28"/>
                <w:szCs w:val="28"/>
                <w:shd w:val="clear" w:color="auto" w:fill="FFFFFF"/>
              </w:rPr>
              <w:t xml:space="preserve"> (measuring rainfall). </w:t>
            </w:r>
            <w:bookmarkStart w:id="0" w:name="_GoBack"/>
            <w:bookmarkEnd w:id="0"/>
          </w:p>
          <w:p w14:paraId="71F3B61B" w14:textId="069DDD54" w:rsidR="00132DA4" w:rsidRPr="00881809" w:rsidRDefault="00132DA4" w:rsidP="00E7310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1809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81809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881809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81809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81809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881809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3AC6CDB1" w:rsidR="00572111" w:rsidRPr="00881809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881809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</w:t>
      </w:r>
    </w:p>
    <w:p w14:paraId="77CDBF96" w14:textId="2B3BD7DA" w:rsidR="00585E25" w:rsidRPr="00881809" w:rsidRDefault="00585E2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31D49180" w14:textId="42DEA408" w:rsidR="00585E25" w:rsidRPr="00881809" w:rsidRDefault="00585E2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72479A26" w14:textId="3FF19C71" w:rsidR="00585E25" w:rsidRPr="00881809" w:rsidRDefault="00585E2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330B5F9C" w14:textId="565FC53A" w:rsidR="00585E25" w:rsidRPr="00881809" w:rsidRDefault="00585E2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7CC78C0A" w14:textId="4F6C12C4" w:rsidR="00585E25" w:rsidRPr="00881809" w:rsidRDefault="00CF1BB3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881809"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018D661" wp14:editId="42E3D876">
            <wp:simplePos x="0" y="0"/>
            <wp:positionH relativeFrom="column">
              <wp:posOffset>3067050</wp:posOffset>
            </wp:positionH>
            <wp:positionV relativeFrom="paragraph">
              <wp:posOffset>2005965</wp:posOffset>
            </wp:positionV>
            <wp:extent cx="3018155" cy="1591945"/>
            <wp:effectExtent l="0" t="0" r="0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B69" w:rsidRPr="00881809"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8C66EFE" wp14:editId="551982A2">
            <wp:simplePos x="0" y="0"/>
            <wp:positionH relativeFrom="column">
              <wp:posOffset>2959100</wp:posOffset>
            </wp:positionH>
            <wp:positionV relativeFrom="paragraph">
              <wp:posOffset>365760</wp:posOffset>
            </wp:positionV>
            <wp:extent cx="2959100" cy="1579245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F81" w:rsidRPr="00881809"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1F26A40" wp14:editId="2BD5402C">
            <wp:simplePos x="0" y="0"/>
            <wp:positionH relativeFrom="column">
              <wp:posOffset>0</wp:posOffset>
            </wp:positionH>
            <wp:positionV relativeFrom="paragraph">
              <wp:posOffset>2004060</wp:posOffset>
            </wp:positionV>
            <wp:extent cx="2959100" cy="150939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BE5" w:rsidRPr="00881809"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3BB29E" wp14:editId="572BF8D3">
            <wp:simplePos x="0" y="0"/>
            <wp:positionH relativeFrom="column">
              <wp:posOffset>0</wp:posOffset>
            </wp:positionH>
            <wp:positionV relativeFrom="paragraph">
              <wp:posOffset>424815</wp:posOffset>
            </wp:positionV>
            <wp:extent cx="3018155" cy="16262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5E25" w:rsidRPr="00881809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CAFC" w14:textId="77777777" w:rsidR="004B7248" w:rsidRDefault="004B7248" w:rsidP="004630F3">
      <w:pPr>
        <w:spacing w:after="0" w:line="240" w:lineRule="auto"/>
      </w:pPr>
      <w:r>
        <w:separator/>
      </w:r>
    </w:p>
  </w:endnote>
  <w:endnote w:type="continuationSeparator" w:id="0">
    <w:p w14:paraId="4147935C" w14:textId="77777777" w:rsidR="004B7248" w:rsidRDefault="004B724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45BAF" w14:textId="77777777" w:rsidR="004B7248" w:rsidRDefault="004B7248" w:rsidP="004630F3">
      <w:pPr>
        <w:spacing w:after="0" w:line="240" w:lineRule="auto"/>
      </w:pPr>
      <w:r>
        <w:separator/>
      </w:r>
    </w:p>
  </w:footnote>
  <w:footnote w:type="continuationSeparator" w:id="0">
    <w:p w14:paraId="1EE65380" w14:textId="77777777" w:rsidR="004B7248" w:rsidRDefault="004B724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3496"/>
    <w:rsid w:val="00014605"/>
    <w:rsid w:val="00015562"/>
    <w:rsid w:val="00017099"/>
    <w:rsid w:val="00017FFC"/>
    <w:rsid w:val="000202AD"/>
    <w:rsid w:val="00024DC5"/>
    <w:rsid w:val="00025F4B"/>
    <w:rsid w:val="000262CC"/>
    <w:rsid w:val="000305BF"/>
    <w:rsid w:val="00031E8C"/>
    <w:rsid w:val="00032513"/>
    <w:rsid w:val="0003332B"/>
    <w:rsid w:val="00033BA3"/>
    <w:rsid w:val="000358BC"/>
    <w:rsid w:val="00035BED"/>
    <w:rsid w:val="000404AF"/>
    <w:rsid w:val="00043DD6"/>
    <w:rsid w:val="00045706"/>
    <w:rsid w:val="00045DF7"/>
    <w:rsid w:val="00047798"/>
    <w:rsid w:val="000506B0"/>
    <w:rsid w:val="0005110F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1DB1"/>
    <w:rsid w:val="000931B5"/>
    <w:rsid w:val="00094120"/>
    <w:rsid w:val="00095F9C"/>
    <w:rsid w:val="000A278D"/>
    <w:rsid w:val="000A3CB1"/>
    <w:rsid w:val="000A3F8B"/>
    <w:rsid w:val="000A4DE4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D29CB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571"/>
    <w:rsid w:val="000F7EDC"/>
    <w:rsid w:val="00100335"/>
    <w:rsid w:val="00100440"/>
    <w:rsid w:val="001006F1"/>
    <w:rsid w:val="00100C02"/>
    <w:rsid w:val="0010103E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DA4"/>
    <w:rsid w:val="00132E60"/>
    <w:rsid w:val="001331B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334C"/>
    <w:rsid w:val="00154A8B"/>
    <w:rsid w:val="00155781"/>
    <w:rsid w:val="00157805"/>
    <w:rsid w:val="00160C44"/>
    <w:rsid w:val="001636C9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33B5"/>
    <w:rsid w:val="00183511"/>
    <w:rsid w:val="00183DDD"/>
    <w:rsid w:val="00185BA5"/>
    <w:rsid w:val="00191CF4"/>
    <w:rsid w:val="0019292B"/>
    <w:rsid w:val="0019553C"/>
    <w:rsid w:val="00195C14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5018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6F81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5C0"/>
    <w:rsid w:val="001E7766"/>
    <w:rsid w:val="001F3D0C"/>
    <w:rsid w:val="001F4B73"/>
    <w:rsid w:val="001F5AD8"/>
    <w:rsid w:val="001F5C28"/>
    <w:rsid w:val="0020010D"/>
    <w:rsid w:val="00200648"/>
    <w:rsid w:val="00204C1B"/>
    <w:rsid w:val="0020620E"/>
    <w:rsid w:val="00206D85"/>
    <w:rsid w:val="002074CA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1AC0"/>
    <w:rsid w:val="002222FD"/>
    <w:rsid w:val="0022231D"/>
    <w:rsid w:val="00222763"/>
    <w:rsid w:val="0022440F"/>
    <w:rsid w:val="002248B4"/>
    <w:rsid w:val="00224E19"/>
    <w:rsid w:val="0023243F"/>
    <w:rsid w:val="00233F15"/>
    <w:rsid w:val="00235960"/>
    <w:rsid w:val="002367E9"/>
    <w:rsid w:val="002369C3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4770D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28F3"/>
    <w:rsid w:val="00293FF9"/>
    <w:rsid w:val="0029624D"/>
    <w:rsid w:val="002974FD"/>
    <w:rsid w:val="002A135D"/>
    <w:rsid w:val="002A3147"/>
    <w:rsid w:val="002A39B5"/>
    <w:rsid w:val="002A45BC"/>
    <w:rsid w:val="002A5AF0"/>
    <w:rsid w:val="002A695B"/>
    <w:rsid w:val="002A7C4C"/>
    <w:rsid w:val="002B07B1"/>
    <w:rsid w:val="002B1C30"/>
    <w:rsid w:val="002B2AB4"/>
    <w:rsid w:val="002B6957"/>
    <w:rsid w:val="002C00DD"/>
    <w:rsid w:val="002C2207"/>
    <w:rsid w:val="002C24EF"/>
    <w:rsid w:val="002C2877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0C67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4B"/>
    <w:rsid w:val="00335F6F"/>
    <w:rsid w:val="00341D21"/>
    <w:rsid w:val="00346C5B"/>
    <w:rsid w:val="00346E2C"/>
    <w:rsid w:val="00347892"/>
    <w:rsid w:val="0035224E"/>
    <w:rsid w:val="00352498"/>
    <w:rsid w:val="00353D0B"/>
    <w:rsid w:val="00356C6F"/>
    <w:rsid w:val="0036093B"/>
    <w:rsid w:val="00362465"/>
    <w:rsid w:val="00363FC5"/>
    <w:rsid w:val="003664EB"/>
    <w:rsid w:val="00366BF1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94FA5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1A53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4869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57DF6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B6CC9"/>
    <w:rsid w:val="004B7248"/>
    <w:rsid w:val="004C0537"/>
    <w:rsid w:val="004C3BFA"/>
    <w:rsid w:val="004C3D4F"/>
    <w:rsid w:val="004C3FBF"/>
    <w:rsid w:val="004D0114"/>
    <w:rsid w:val="004D02DE"/>
    <w:rsid w:val="004D230F"/>
    <w:rsid w:val="004D3685"/>
    <w:rsid w:val="004D3715"/>
    <w:rsid w:val="004D5D5E"/>
    <w:rsid w:val="004D695B"/>
    <w:rsid w:val="004E012E"/>
    <w:rsid w:val="004E0A4C"/>
    <w:rsid w:val="004E279A"/>
    <w:rsid w:val="004E46B2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2AE"/>
    <w:rsid w:val="00531473"/>
    <w:rsid w:val="00531856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30B"/>
    <w:rsid w:val="00562EAC"/>
    <w:rsid w:val="00563F6E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25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FD"/>
    <w:rsid w:val="005C395F"/>
    <w:rsid w:val="005C45C3"/>
    <w:rsid w:val="005C4696"/>
    <w:rsid w:val="005C540D"/>
    <w:rsid w:val="005C627C"/>
    <w:rsid w:val="005D0A99"/>
    <w:rsid w:val="005D0E6A"/>
    <w:rsid w:val="005D7A00"/>
    <w:rsid w:val="005E009C"/>
    <w:rsid w:val="005E2B6D"/>
    <w:rsid w:val="005E38C6"/>
    <w:rsid w:val="005E3BC9"/>
    <w:rsid w:val="005F1E11"/>
    <w:rsid w:val="005F30BC"/>
    <w:rsid w:val="005F5AD8"/>
    <w:rsid w:val="005F6E2E"/>
    <w:rsid w:val="005F6ECD"/>
    <w:rsid w:val="005F7701"/>
    <w:rsid w:val="005F79AD"/>
    <w:rsid w:val="00600E82"/>
    <w:rsid w:val="00601A6A"/>
    <w:rsid w:val="006029FF"/>
    <w:rsid w:val="006032D8"/>
    <w:rsid w:val="006039C9"/>
    <w:rsid w:val="00606CB8"/>
    <w:rsid w:val="00607552"/>
    <w:rsid w:val="006108B6"/>
    <w:rsid w:val="00611189"/>
    <w:rsid w:val="00612099"/>
    <w:rsid w:val="00613058"/>
    <w:rsid w:val="00613B44"/>
    <w:rsid w:val="00613D1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C6FFE"/>
    <w:rsid w:val="006D0FC4"/>
    <w:rsid w:val="006D345E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076DD"/>
    <w:rsid w:val="00710683"/>
    <w:rsid w:val="00710A82"/>
    <w:rsid w:val="00710CE7"/>
    <w:rsid w:val="00711D8F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60317"/>
    <w:rsid w:val="00760F8E"/>
    <w:rsid w:val="0076265E"/>
    <w:rsid w:val="00762E77"/>
    <w:rsid w:val="00763CC4"/>
    <w:rsid w:val="00764206"/>
    <w:rsid w:val="007646DA"/>
    <w:rsid w:val="007705E6"/>
    <w:rsid w:val="00771088"/>
    <w:rsid w:val="00771094"/>
    <w:rsid w:val="0077386F"/>
    <w:rsid w:val="0077409E"/>
    <w:rsid w:val="007747E2"/>
    <w:rsid w:val="0077503B"/>
    <w:rsid w:val="00775DD3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421"/>
    <w:rsid w:val="00787617"/>
    <w:rsid w:val="00790057"/>
    <w:rsid w:val="0079446D"/>
    <w:rsid w:val="00795A9F"/>
    <w:rsid w:val="007A023D"/>
    <w:rsid w:val="007A2F98"/>
    <w:rsid w:val="007A31C5"/>
    <w:rsid w:val="007A42A7"/>
    <w:rsid w:val="007A43FF"/>
    <w:rsid w:val="007A5711"/>
    <w:rsid w:val="007B1560"/>
    <w:rsid w:val="007B1810"/>
    <w:rsid w:val="007B18DC"/>
    <w:rsid w:val="007B33D9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97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110A3"/>
    <w:rsid w:val="00812E13"/>
    <w:rsid w:val="00813915"/>
    <w:rsid w:val="008141A1"/>
    <w:rsid w:val="00816517"/>
    <w:rsid w:val="0081745F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378C"/>
    <w:rsid w:val="00855C89"/>
    <w:rsid w:val="00861325"/>
    <w:rsid w:val="008621DF"/>
    <w:rsid w:val="00862EB1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809"/>
    <w:rsid w:val="00881AD9"/>
    <w:rsid w:val="00886234"/>
    <w:rsid w:val="008872DB"/>
    <w:rsid w:val="00887B81"/>
    <w:rsid w:val="0089068D"/>
    <w:rsid w:val="00892566"/>
    <w:rsid w:val="00892835"/>
    <w:rsid w:val="00893235"/>
    <w:rsid w:val="00895DB1"/>
    <w:rsid w:val="00896F42"/>
    <w:rsid w:val="00897967"/>
    <w:rsid w:val="00897F58"/>
    <w:rsid w:val="008A0540"/>
    <w:rsid w:val="008A06FA"/>
    <w:rsid w:val="008A079F"/>
    <w:rsid w:val="008A1C64"/>
    <w:rsid w:val="008A1CC3"/>
    <w:rsid w:val="008A26CF"/>
    <w:rsid w:val="008A2BF1"/>
    <w:rsid w:val="008A3A5F"/>
    <w:rsid w:val="008A3B7D"/>
    <w:rsid w:val="008A6B33"/>
    <w:rsid w:val="008B2822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261C"/>
    <w:rsid w:val="008C5172"/>
    <w:rsid w:val="008C5220"/>
    <w:rsid w:val="008C5986"/>
    <w:rsid w:val="008C5E75"/>
    <w:rsid w:val="008C7270"/>
    <w:rsid w:val="008D132D"/>
    <w:rsid w:val="008D2907"/>
    <w:rsid w:val="008D34CB"/>
    <w:rsid w:val="008D37A5"/>
    <w:rsid w:val="008D6A04"/>
    <w:rsid w:val="008D6B76"/>
    <w:rsid w:val="008D7416"/>
    <w:rsid w:val="008E0DC0"/>
    <w:rsid w:val="008E19B3"/>
    <w:rsid w:val="008E369D"/>
    <w:rsid w:val="008E3806"/>
    <w:rsid w:val="008E41DA"/>
    <w:rsid w:val="008E53F7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20F3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41B"/>
    <w:rsid w:val="009A55E3"/>
    <w:rsid w:val="009A5EEA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3869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C784C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33DC"/>
    <w:rsid w:val="00AE4055"/>
    <w:rsid w:val="00AE638C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00B4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44B7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1545"/>
    <w:rsid w:val="00B918A9"/>
    <w:rsid w:val="00B919E7"/>
    <w:rsid w:val="00B93345"/>
    <w:rsid w:val="00B93D6A"/>
    <w:rsid w:val="00B9764D"/>
    <w:rsid w:val="00BA061A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0BE5"/>
    <w:rsid w:val="00BD2513"/>
    <w:rsid w:val="00BD327B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152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791"/>
    <w:rsid w:val="00C34CD3"/>
    <w:rsid w:val="00C36024"/>
    <w:rsid w:val="00C36440"/>
    <w:rsid w:val="00C364A0"/>
    <w:rsid w:val="00C36534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BB3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709F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70E6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384B"/>
    <w:rsid w:val="00D43F41"/>
    <w:rsid w:val="00D45732"/>
    <w:rsid w:val="00D4589E"/>
    <w:rsid w:val="00D46EB2"/>
    <w:rsid w:val="00D53D28"/>
    <w:rsid w:val="00D53F19"/>
    <w:rsid w:val="00D5472B"/>
    <w:rsid w:val="00D54D2D"/>
    <w:rsid w:val="00D61004"/>
    <w:rsid w:val="00D6274E"/>
    <w:rsid w:val="00D62EA5"/>
    <w:rsid w:val="00D643DA"/>
    <w:rsid w:val="00D651EC"/>
    <w:rsid w:val="00D65EA8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A6231"/>
    <w:rsid w:val="00DB10BC"/>
    <w:rsid w:val="00DB7036"/>
    <w:rsid w:val="00DC0623"/>
    <w:rsid w:val="00DC15FB"/>
    <w:rsid w:val="00DC2E6F"/>
    <w:rsid w:val="00DC3786"/>
    <w:rsid w:val="00DC5150"/>
    <w:rsid w:val="00DC643E"/>
    <w:rsid w:val="00DD2C29"/>
    <w:rsid w:val="00DD34ED"/>
    <w:rsid w:val="00DE3A5E"/>
    <w:rsid w:val="00DE6CD8"/>
    <w:rsid w:val="00DF0E81"/>
    <w:rsid w:val="00DF1305"/>
    <w:rsid w:val="00DF36B7"/>
    <w:rsid w:val="00DF5AD4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622F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3103"/>
    <w:rsid w:val="00E74F0C"/>
    <w:rsid w:val="00E7717F"/>
    <w:rsid w:val="00E7723C"/>
    <w:rsid w:val="00E778A8"/>
    <w:rsid w:val="00E77C85"/>
    <w:rsid w:val="00E80077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31C1"/>
    <w:rsid w:val="00EA55C4"/>
    <w:rsid w:val="00EA6802"/>
    <w:rsid w:val="00EA6E12"/>
    <w:rsid w:val="00EB1DE5"/>
    <w:rsid w:val="00EB1FCB"/>
    <w:rsid w:val="00EB20A5"/>
    <w:rsid w:val="00EB3322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72C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262B"/>
    <w:rsid w:val="00F25E55"/>
    <w:rsid w:val="00F27AAD"/>
    <w:rsid w:val="00F309F6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22A2"/>
    <w:rsid w:val="00F53434"/>
    <w:rsid w:val="00F53779"/>
    <w:rsid w:val="00F56FE9"/>
    <w:rsid w:val="00F5738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5B69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4935"/>
    <w:rsid w:val="00FE52FD"/>
    <w:rsid w:val="00FE5DEE"/>
    <w:rsid w:val="00FE604C"/>
    <w:rsid w:val="00FE7E59"/>
    <w:rsid w:val="00FF05B9"/>
    <w:rsid w:val="00FF2C85"/>
    <w:rsid w:val="00FF3382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51</cp:revision>
  <dcterms:created xsi:type="dcterms:W3CDTF">2019-10-01T09:42:00Z</dcterms:created>
  <dcterms:modified xsi:type="dcterms:W3CDTF">2019-10-01T11:12:00Z</dcterms:modified>
</cp:coreProperties>
</file>