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4A646" w14:textId="77777777" w:rsidR="00A254F0" w:rsidRDefault="00A254F0" w:rsidP="00D26A16">
      <w:pPr>
        <w:spacing w:after="0" w:line="360" w:lineRule="auto"/>
        <w:contextualSpacing/>
        <w:rPr>
          <w:rFonts w:asciiTheme="majorHAnsi" w:hAnsiTheme="majorHAnsi"/>
          <w:b/>
          <w:sz w:val="24"/>
          <w:szCs w:val="24"/>
        </w:rPr>
      </w:pPr>
    </w:p>
    <w:p w14:paraId="690BB227" w14:textId="47AE9A5C" w:rsidR="00317024" w:rsidRPr="00EC6351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507870">
        <w:rPr>
          <w:rFonts w:asciiTheme="majorHAnsi" w:hAnsiTheme="majorHAnsi"/>
          <w:b/>
          <w:sz w:val="24"/>
          <w:szCs w:val="24"/>
        </w:rPr>
        <w:t>ONE</w:t>
      </w:r>
      <w:r w:rsidR="00331968">
        <w:rPr>
          <w:rFonts w:asciiTheme="majorHAnsi" w:hAnsiTheme="majorHAnsi"/>
          <w:b/>
          <w:sz w:val="24"/>
          <w:szCs w:val="24"/>
        </w:rPr>
        <w:t xml:space="preserve"> </w:t>
      </w:r>
    </w:p>
    <w:p w14:paraId="00BE690C" w14:textId="77777777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14:paraId="3F4B281A" w14:textId="01B42D6C" w:rsidR="003674D2" w:rsidRDefault="0062668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ADDITION OF FRACTIONS </w:t>
      </w:r>
    </w:p>
    <w:p w14:paraId="41D18888" w14:textId="23422180" w:rsidR="00626682" w:rsidRPr="00EC6351" w:rsidRDefault="0062668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129116F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7479B08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02274F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128677C3" w14:textId="77777777" w:rsidR="00BF1EFD" w:rsidRDefault="00BF1EF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6C96845" w14:textId="7C764EAC" w:rsidR="005F61DB" w:rsidRDefault="00D2660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Get 2 cardboard stripes and divide each into 5 equally parts.</w:t>
            </w:r>
            <w:r w:rsidR="00436680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  <w:p w14:paraId="43D3FAAB" w14:textId="2FE1B1F8" w:rsidR="005F61DB" w:rsidRDefault="005F61DB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1</w:t>
            </w:r>
            <w:r w:rsidRPr="005F61DB">
              <w:rPr>
                <w:rFonts w:asciiTheme="majorHAnsi" w:hAnsiTheme="majorHAnsi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0C47B4">
              <w:rPr>
                <w:rFonts w:asciiTheme="majorHAnsi" w:hAnsiTheme="majorHAnsi"/>
                <w:bCs/>
                <w:sz w:val="24"/>
                <w:szCs w:val="24"/>
              </w:rPr>
              <w:t xml:space="preserve">Stripe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2"/>
              <w:gridCol w:w="693"/>
              <w:gridCol w:w="693"/>
              <w:gridCol w:w="693"/>
              <w:gridCol w:w="693"/>
            </w:tblGrid>
            <w:tr w:rsidR="00843962" w14:paraId="0DA48EC9" w14:textId="77777777" w:rsidTr="004E66BE">
              <w:tc>
                <w:tcPr>
                  <w:tcW w:w="692" w:type="dxa"/>
                </w:tcPr>
                <w:p w14:paraId="6FE78D41" w14:textId="49932550" w:rsidR="00843962" w:rsidRDefault="00142D04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/////</w:t>
                  </w:r>
                </w:p>
              </w:tc>
              <w:tc>
                <w:tcPr>
                  <w:tcW w:w="693" w:type="dxa"/>
                </w:tcPr>
                <w:p w14:paraId="2122E0F0" w14:textId="3643A5F3" w:rsidR="00843962" w:rsidRDefault="00142D04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/////</w:t>
                  </w:r>
                </w:p>
              </w:tc>
              <w:tc>
                <w:tcPr>
                  <w:tcW w:w="693" w:type="dxa"/>
                </w:tcPr>
                <w:p w14:paraId="521C276F" w14:textId="77777777" w:rsidR="00843962" w:rsidRDefault="00843962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1D21BBC5" w14:textId="77777777" w:rsidR="00843962" w:rsidRDefault="00843962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322D445E" w14:textId="77777777" w:rsidR="00843962" w:rsidRDefault="00843962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07556C8" w14:textId="77777777" w:rsidR="00843962" w:rsidRPr="005F61DB" w:rsidRDefault="0084396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D0B726B" w14:textId="05EB5327" w:rsidR="00843962" w:rsidRDefault="0084396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2</w:t>
            </w:r>
            <w:r w:rsidRPr="00843962">
              <w:rPr>
                <w:rFonts w:asciiTheme="majorHAnsi" w:hAnsiTheme="majorHAnsi"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Stripe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2"/>
              <w:gridCol w:w="693"/>
              <w:gridCol w:w="693"/>
              <w:gridCol w:w="693"/>
              <w:gridCol w:w="693"/>
            </w:tblGrid>
            <w:tr w:rsidR="00473576" w14:paraId="4468FDD2" w14:textId="2BF32D11" w:rsidTr="00473576">
              <w:tc>
                <w:tcPr>
                  <w:tcW w:w="692" w:type="dxa"/>
                </w:tcPr>
                <w:p w14:paraId="3FABFF2B" w14:textId="10E2C907" w:rsidR="00473576" w:rsidRDefault="00F61040" w:rsidP="00B67E12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/////</w:t>
                  </w:r>
                </w:p>
              </w:tc>
              <w:tc>
                <w:tcPr>
                  <w:tcW w:w="693" w:type="dxa"/>
                </w:tcPr>
                <w:p w14:paraId="1D528CB9" w14:textId="77777777" w:rsidR="00473576" w:rsidRDefault="00473576" w:rsidP="00B67E12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24B167AD" w14:textId="77777777" w:rsidR="00473576" w:rsidRDefault="00473576" w:rsidP="00B67E12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1B27CFDC" w14:textId="77777777" w:rsidR="00473576" w:rsidRDefault="00473576" w:rsidP="00B67E12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2B14A8B0" w14:textId="77777777" w:rsidR="00473576" w:rsidRDefault="00473576" w:rsidP="00B67E12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B4CFD92" w14:textId="3B95583F" w:rsidR="000C47B4" w:rsidRDefault="000C47B4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  <w:vertAlign w:val="superscript"/>
              </w:rPr>
            </w:pPr>
          </w:p>
          <w:p w14:paraId="1C9FEE9D" w14:textId="7BB45E93" w:rsidR="00AA0833" w:rsidRDefault="00D414E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Pick </w:t>
            </w:r>
            <w:r w:rsidR="007353DA">
              <w:rPr>
                <w:rFonts w:asciiTheme="majorHAnsi" w:hAnsiTheme="majorHAnsi"/>
                <w:bCs/>
                <w:sz w:val="24"/>
                <w:szCs w:val="24"/>
              </w:rPr>
              <w:t xml:space="preserve">2 </w:t>
            </w:r>
            <w:r w:rsidR="00F61040">
              <w:rPr>
                <w:rFonts w:asciiTheme="majorHAnsi" w:hAnsiTheme="majorHAnsi"/>
                <w:bCs/>
                <w:sz w:val="24"/>
                <w:szCs w:val="24"/>
              </w:rPr>
              <w:t xml:space="preserve">shaded parts </w:t>
            </w:r>
            <w:r w:rsidR="00743446">
              <w:rPr>
                <w:rFonts w:asciiTheme="majorHAnsi" w:hAnsiTheme="majorHAnsi"/>
                <w:bCs/>
                <w:sz w:val="24"/>
                <w:szCs w:val="24"/>
              </w:rPr>
              <w:t xml:space="preserve">from the first stripe </w:t>
            </w:r>
            <w:r w:rsidR="00AA0833">
              <w:rPr>
                <w:rFonts w:asciiTheme="majorHAnsi" w:hAnsiTheme="majorHAnsi"/>
                <w:bCs/>
                <w:sz w:val="24"/>
                <w:szCs w:val="24"/>
              </w:rPr>
              <w:t xml:space="preserve">and ask pupils the fraction parts of it. </w:t>
            </w:r>
            <w:r w:rsidR="0061643A">
              <w:rPr>
                <w:rFonts w:asciiTheme="majorHAnsi" w:hAnsiTheme="majorHAnsi"/>
                <w:bCs/>
                <w:sz w:val="24"/>
                <w:szCs w:val="24"/>
              </w:rPr>
              <w:t xml:space="preserve">Do the same with the second stripe. </w:t>
            </w:r>
          </w:p>
          <w:p w14:paraId="2183FDDF" w14:textId="5FAF2190" w:rsidR="0032179A" w:rsidRDefault="0032179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CA76B13" w14:textId="40EEEC57" w:rsidR="0032179A" w:rsidRDefault="0032179A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Let them compare the </w:t>
            </w:r>
            <w:r w:rsidR="00E916C7">
              <w:rPr>
                <w:rFonts w:asciiTheme="majorHAnsi" w:hAnsiTheme="majorHAnsi"/>
                <w:bCs/>
                <w:sz w:val="24"/>
                <w:szCs w:val="24"/>
              </w:rPr>
              <w:t xml:space="preserve">denominators of the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two fractions. </w:t>
            </w:r>
          </w:p>
          <w:p w14:paraId="140F435C" w14:textId="77777777" w:rsidR="00F505D5" w:rsidRDefault="00F505D5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081A0CD" w14:textId="123E6202" w:rsidR="000F0E14" w:rsidRDefault="00720EC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Guide</w:t>
            </w:r>
            <w:r w:rsidR="0027501C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the pupils to add the shaded parts together. </w:t>
            </w:r>
          </w:p>
          <w:p w14:paraId="795DBE88" w14:textId="77777777" w:rsidR="00AA0833" w:rsidRDefault="00AA083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B51D23A" w14:textId="77777777" w:rsidR="00B300F2" w:rsidRDefault="00B300F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EA9D619" w14:textId="77777777" w:rsidR="00B300F2" w:rsidRDefault="00B300F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A012C2C" w14:textId="77777777" w:rsidR="00B300F2" w:rsidRDefault="00B300F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CDAD253" w14:textId="77777777" w:rsidR="00B300F2" w:rsidRDefault="00B300F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18DE873" w14:textId="77777777" w:rsidR="00B300F2" w:rsidRDefault="00B300F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7999BC00" w14:textId="77777777" w:rsidR="00B300F2" w:rsidRDefault="00B300F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A53F862" w14:textId="3A786551" w:rsidR="00B300F2" w:rsidRDefault="00B300F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7D3A01B" w14:textId="77777777" w:rsidR="00D85B41" w:rsidRDefault="00D85B4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367862EA" w14:textId="77777777" w:rsidR="00B300F2" w:rsidRDefault="00B300F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1A547F7" w14:textId="226C795B" w:rsidR="00F420EA" w:rsidRDefault="001D022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Teacher’s remark </w:t>
            </w:r>
            <w:r w:rsidR="00875525">
              <w:rPr>
                <w:rFonts w:asciiTheme="majorHAnsi" w:hAnsiTheme="majorHAnsi"/>
                <w:bCs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875525">
              <w:rPr>
                <w:rFonts w:asciiTheme="majorHAnsi" w:hAnsiTheme="majorHAnsi"/>
                <w:bCs/>
                <w:sz w:val="24"/>
                <w:szCs w:val="24"/>
              </w:rPr>
              <w:t xml:space="preserve">The addition of 2 and 1 are fraction parts and </w:t>
            </w:r>
            <w:r w:rsidR="00152EE2">
              <w:rPr>
                <w:rFonts w:asciiTheme="majorHAnsi" w:hAnsiTheme="majorHAnsi"/>
                <w:bCs/>
                <w:sz w:val="24"/>
                <w:szCs w:val="24"/>
              </w:rPr>
              <w:t>it’s written as 3/5.</w:t>
            </w:r>
          </w:p>
          <w:p w14:paraId="5ACE5A64" w14:textId="396E97AE" w:rsidR="000807F8" w:rsidRDefault="000807F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78785E3" w14:textId="77777777" w:rsidR="000807F8" w:rsidRDefault="000807F8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To add fractions there are Three Simple Steps:</w:t>
            </w:r>
          </w:p>
          <w:p w14:paraId="35283A8B" w14:textId="77777777" w:rsidR="000807F8" w:rsidRDefault="000807F8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35AC19B" w14:textId="1B17E38A" w:rsidR="000807F8" w:rsidRDefault="000807F8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Step 1: Make sure the bottom numbers (the denominators) are the same. </w:t>
            </w:r>
            <w:r w:rsidR="0048497E">
              <w:rPr>
                <w:rFonts w:asciiTheme="majorHAnsi" w:hAnsiTheme="majorHAnsi"/>
                <w:sz w:val="24"/>
                <w:szCs w:val="24"/>
              </w:rPr>
              <w:t>If the denominators are not the same, find the equivalent fractions then convert them to equivalent fractions with the same denominator.</w:t>
            </w:r>
          </w:p>
          <w:p w14:paraId="2BC252B8" w14:textId="77777777" w:rsidR="000807F8" w:rsidRDefault="000807F8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8EC168A" w14:textId="6C051C34" w:rsidR="000807F8" w:rsidRDefault="000807F8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Step 2: Add the top numbers (the numerators), put that answer over the denominator</w:t>
            </w:r>
            <w:r w:rsidR="0048497E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  <w:p w14:paraId="742980B9" w14:textId="77777777" w:rsidR="000807F8" w:rsidRDefault="000807F8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D047358" w14:textId="77777777" w:rsidR="00C87EB8" w:rsidRDefault="000807F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Step 3: Simplify the fraction (if needed).</w:t>
            </w:r>
          </w:p>
          <w:p w14:paraId="0B2ACA75" w14:textId="5CDD9E08" w:rsidR="000807F8" w:rsidRPr="001A2F80" w:rsidRDefault="000807F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14:paraId="7CDC9AF4" w14:textId="00F3B34A" w:rsidR="0061643A" w:rsidRDefault="006164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031C286" w14:textId="5E91F437" w:rsidR="00132942" w:rsidRDefault="001329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Watch the teacher’s activities. </w:t>
            </w:r>
          </w:p>
          <w:p w14:paraId="225062D8" w14:textId="77777777" w:rsidR="0061643A" w:rsidRDefault="006164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575B318" w14:textId="77777777" w:rsidR="0061643A" w:rsidRDefault="006164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5D6F5E8" w14:textId="00ECBF5B" w:rsidR="00F420EA" w:rsidRDefault="006164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First stripe – 2/5</w:t>
            </w:r>
          </w:p>
          <w:p w14:paraId="052AC3E1" w14:textId="77777777" w:rsidR="0061643A" w:rsidRDefault="006164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0C59B6C" w14:textId="77777777" w:rsidR="0061643A" w:rsidRDefault="006164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472BE045" w14:textId="77777777" w:rsidR="00132942" w:rsidRDefault="001329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Second stripe – 1/</w:t>
            </w:r>
            <w:r w:rsidR="000F0E14">
              <w:rPr>
                <w:rFonts w:asciiTheme="majorHAnsi" w:hAnsiTheme="majorHAnsi"/>
                <w:bCs/>
                <w:sz w:val="24"/>
                <w:szCs w:val="24"/>
              </w:rPr>
              <w:t>5</w:t>
            </w:r>
          </w:p>
          <w:p w14:paraId="47A91BCF" w14:textId="5E5787AD" w:rsidR="000F0E14" w:rsidRDefault="000F0E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EFCDAE7" w14:textId="2566AEB4" w:rsidR="000A67A1" w:rsidRDefault="000A67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F49009C" w14:textId="5EA95CFA" w:rsidR="000A67A1" w:rsidRDefault="000A67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260C9D9" w14:textId="762C5A4D" w:rsidR="000A67A1" w:rsidRDefault="000A67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913F53" w14:textId="453716AA" w:rsidR="000A67A1" w:rsidRDefault="000A67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6D6D447B" w14:textId="13E922E4" w:rsidR="000A67A1" w:rsidRDefault="000A67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640BF26" w14:textId="7B4D3805" w:rsidR="0027501C" w:rsidRDefault="000A67A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The two fractions has the same denominators.</w:t>
            </w:r>
          </w:p>
          <w:p w14:paraId="6883585C" w14:textId="364521E5" w:rsidR="0027501C" w:rsidRDefault="0027501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5322BA1" w14:textId="40C0865F" w:rsidR="007B6EEC" w:rsidRDefault="007B6E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4EFBDE8" w14:textId="6C554D7D" w:rsidR="007B6EEC" w:rsidRDefault="007B6E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F8A96F1" w14:textId="77777777" w:rsidR="007B6EEC" w:rsidRDefault="007B6E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9"/>
              <w:gridCol w:w="690"/>
              <w:gridCol w:w="665"/>
              <w:gridCol w:w="665"/>
              <w:gridCol w:w="665"/>
            </w:tblGrid>
            <w:tr w:rsidR="00746D5C" w14:paraId="6917E914" w14:textId="77777777" w:rsidTr="004C214B">
              <w:tc>
                <w:tcPr>
                  <w:tcW w:w="692" w:type="dxa"/>
                </w:tcPr>
                <w:p w14:paraId="20464421" w14:textId="77777777" w:rsidR="00746D5C" w:rsidRDefault="00746D5C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lastRenderedPageBreak/>
                    <w:t>/////</w:t>
                  </w:r>
                </w:p>
              </w:tc>
              <w:tc>
                <w:tcPr>
                  <w:tcW w:w="693" w:type="dxa"/>
                </w:tcPr>
                <w:p w14:paraId="42B0630E" w14:textId="77777777" w:rsidR="00746D5C" w:rsidRDefault="00746D5C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/////</w:t>
                  </w:r>
                </w:p>
              </w:tc>
              <w:tc>
                <w:tcPr>
                  <w:tcW w:w="693" w:type="dxa"/>
                </w:tcPr>
                <w:p w14:paraId="03D4EB5A" w14:textId="77777777" w:rsidR="00746D5C" w:rsidRDefault="00746D5C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1A559851" w14:textId="77777777" w:rsidR="00746D5C" w:rsidRDefault="00746D5C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60C10CE0" w14:textId="77777777" w:rsidR="00746D5C" w:rsidRDefault="00746D5C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EF88A3" w14:textId="5BBB65B9" w:rsidR="00746D5C" w:rsidRDefault="00D648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ACF29" wp14:editId="10738315">
                      <wp:simplePos x="0" y="0"/>
                      <wp:positionH relativeFrom="column">
                        <wp:posOffset>646718</wp:posOffset>
                      </wp:positionH>
                      <wp:positionV relativeFrom="paragraph">
                        <wp:posOffset>47666</wp:posOffset>
                      </wp:positionV>
                      <wp:extent cx="530942" cy="452284"/>
                      <wp:effectExtent l="0" t="0" r="0" b="0"/>
                      <wp:wrapNone/>
                      <wp:docPr id="1" name="Plus Sig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0942" cy="452284"/>
                              </a:xfrm>
                              <a:prstGeom prst="mathPlu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3A941" id="Plus Sign 1" o:spid="_x0000_s1026" style="position:absolute;margin-left:50.9pt;margin-top:3.75pt;width:41.8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0942,452284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" path="m70376,172953r141906,l212282,59950r106378,l318660,172953r141906,l460566,279331r-141906,l318660,392334r-106378,l212282,279331r-141906,l70376,172953xe" fillcolor="#4472c4 [3204]" strokecolor="#1f3763 [1604]" strokeweight="1pt">
                      <v:stroke joinstyle="miter"/>
                      <v:path arrowok="t" o:connecttype="custom" o:connectlocs="70376,172953;212282,172953;212282,59950;318660,59950;318660,172953;460566,172953;460566,279331;318660,279331;318660,392334;212282,392334;212282,279331;70376,279331;70376,172953" o:connectangles="0,0,0,0,0,0,0,0,0,0,0,0,0"/>
                    </v:shape>
                  </w:pict>
                </mc:Fallback>
              </mc:AlternateContent>
            </w:r>
          </w:p>
          <w:p w14:paraId="5C415663" w14:textId="788D31C6" w:rsidR="00746D5C" w:rsidRDefault="00746D5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90"/>
              <w:gridCol w:w="671"/>
              <w:gridCol w:w="671"/>
              <w:gridCol w:w="671"/>
              <w:gridCol w:w="671"/>
            </w:tblGrid>
            <w:tr w:rsidR="00D64889" w14:paraId="61FC253E" w14:textId="77777777" w:rsidTr="004C214B">
              <w:tc>
                <w:tcPr>
                  <w:tcW w:w="692" w:type="dxa"/>
                </w:tcPr>
                <w:p w14:paraId="304A04C0" w14:textId="77777777" w:rsidR="00D64889" w:rsidRDefault="00D64889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/////</w:t>
                  </w:r>
                </w:p>
              </w:tc>
              <w:tc>
                <w:tcPr>
                  <w:tcW w:w="693" w:type="dxa"/>
                </w:tcPr>
                <w:p w14:paraId="22A4FCE3" w14:textId="1B5C8C02" w:rsidR="00D64889" w:rsidRDefault="00D64889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2E8660B7" w14:textId="77777777" w:rsidR="00D64889" w:rsidRDefault="00D64889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7439148F" w14:textId="77777777" w:rsidR="00D64889" w:rsidRDefault="00D64889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4CD6A81C" w14:textId="77777777" w:rsidR="00D64889" w:rsidRDefault="00D64889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805ACE5" w14:textId="7CDDCEDF" w:rsidR="00F505D5" w:rsidRDefault="00E3635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D3B38E" wp14:editId="40335AF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283210</wp:posOffset>
                      </wp:positionV>
                      <wp:extent cx="825500" cy="274955"/>
                      <wp:effectExtent l="0" t="0" r="0" b="0"/>
                      <wp:wrapNone/>
                      <wp:docPr id="2" name="Equal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0" cy="274955"/>
                              </a:xfrm>
                              <a:prstGeom prst="mathEqua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0E755" id="Equals 2" o:spid="_x0000_s1026" style="position:absolute;margin-left:-.2pt;margin-top:22.3pt;width:6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5500,27495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" path="m109420,56641r606660,l716080,121310r-606660,l109420,56641xm109420,153645r606660,l716080,218314r-606660,l109420,153645xe" fillcolor="#4472c4 [3204]" strokecolor="#1f3763 [1604]" strokeweight="1pt">
                      <v:stroke joinstyle="miter"/>
                      <v:path arrowok="t" o:connecttype="custom" o:connectlocs="109420,56641;716080,56641;716080,121310;109420,121310;109420,56641;109420,153645;716080,153645;716080,218314;109420,218314;109420,153645" o:connectangles="0,0,0,0,0,0,0,0,0,0"/>
                    </v:shape>
                  </w:pict>
                </mc:Fallback>
              </mc:AlternateContent>
            </w:r>
          </w:p>
          <w:p w14:paraId="20F8BB60" w14:textId="0D34A2F3" w:rsidR="00D64889" w:rsidRDefault="00D6488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375BFE1F" w14:textId="771FBCB3" w:rsidR="00E3635D" w:rsidRDefault="00E3635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684"/>
              <w:gridCol w:w="684"/>
              <w:gridCol w:w="661"/>
              <w:gridCol w:w="661"/>
            </w:tblGrid>
            <w:tr w:rsidR="00E3635D" w14:paraId="4CC91BF9" w14:textId="77777777" w:rsidTr="004C214B">
              <w:tc>
                <w:tcPr>
                  <w:tcW w:w="692" w:type="dxa"/>
                </w:tcPr>
                <w:p w14:paraId="1C8A411D" w14:textId="6696A910" w:rsidR="00E3635D" w:rsidRDefault="00E3635D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////</w:t>
                  </w:r>
                </w:p>
              </w:tc>
              <w:tc>
                <w:tcPr>
                  <w:tcW w:w="693" w:type="dxa"/>
                </w:tcPr>
                <w:p w14:paraId="7EF0C9E7" w14:textId="6DE0DD4C" w:rsidR="00E3635D" w:rsidRDefault="00E3635D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////</w:t>
                  </w:r>
                </w:p>
              </w:tc>
              <w:tc>
                <w:tcPr>
                  <w:tcW w:w="693" w:type="dxa"/>
                </w:tcPr>
                <w:p w14:paraId="767E90FC" w14:textId="3344B502" w:rsidR="00E3635D" w:rsidRDefault="00E3635D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</w:t>
                  </w:r>
                  <w:r w:rsidR="009C1499"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693" w:type="dxa"/>
                </w:tcPr>
                <w:p w14:paraId="708D0D4D" w14:textId="77777777" w:rsidR="00E3635D" w:rsidRDefault="00E3635D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93" w:type="dxa"/>
                </w:tcPr>
                <w:p w14:paraId="6E44499E" w14:textId="77777777" w:rsidR="00E3635D" w:rsidRDefault="00E3635D" w:rsidP="004C214B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797259A" w14:textId="77777777" w:rsidR="00E3635D" w:rsidRDefault="00E3635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513EC779" w14:textId="40480D9D" w:rsidR="009C1499" w:rsidRDefault="0027462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Therefore, 2/5 + 1/</w:t>
            </w:r>
            <w:r w:rsidR="00B300F2">
              <w:rPr>
                <w:rFonts w:asciiTheme="majorHAnsi" w:hAnsiTheme="majorHAnsi"/>
                <w:bCs/>
                <w:sz w:val="24"/>
                <w:szCs w:val="24"/>
              </w:rPr>
              <w:t>5 = 3/5.</w:t>
            </w:r>
          </w:p>
          <w:p w14:paraId="2ABB9398" w14:textId="77777777" w:rsidR="009C1499" w:rsidRDefault="009C14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02A7C380" w14:textId="707745BF" w:rsidR="00152EE2" w:rsidRPr="00E63283" w:rsidRDefault="008146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Listen to the teacher’s remark and lesson’s introduction – Addition of Fractions </w:t>
            </w: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0B3B7FB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</w:p>
          <w:p w14:paraId="7C6802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7B1790A1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9AD65F4" w14:textId="0401431C" w:rsidR="002076B1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D93241">
              <w:rPr>
                <w:rFonts w:asciiTheme="majorHAnsi" w:hAnsiTheme="majorHAnsi"/>
                <w:sz w:val="24"/>
                <w:szCs w:val="24"/>
              </w:rPr>
              <w:t>–</w:t>
            </w:r>
            <w:r w:rsidR="00D7582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73F11">
              <w:rPr>
                <w:rFonts w:asciiTheme="majorHAnsi" w:hAnsiTheme="majorHAnsi"/>
                <w:sz w:val="24"/>
                <w:szCs w:val="24"/>
              </w:rPr>
              <w:t xml:space="preserve">Cardboard stripes and </w:t>
            </w:r>
            <w:r w:rsidR="00D75827">
              <w:rPr>
                <w:rFonts w:asciiTheme="majorHAnsi" w:hAnsiTheme="majorHAnsi"/>
                <w:sz w:val="24"/>
                <w:szCs w:val="24"/>
              </w:rPr>
              <w:t>NMM Book 6.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6E94F5AB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4C7E9DC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6CCA2269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  <w:r w:rsidR="007F578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D477AA">
              <w:rPr>
                <w:rFonts w:asciiTheme="majorHAnsi" w:hAnsiTheme="majorHAnsi"/>
                <w:b/>
                <w:sz w:val="24"/>
                <w:szCs w:val="24"/>
              </w:rPr>
              <w:t xml:space="preserve">A </w:t>
            </w:r>
          </w:p>
          <w:p w14:paraId="33184811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76C0EAA2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9A7AB0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12350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50BB1B98" w14:textId="6A846F37" w:rsidR="00E04714" w:rsidRDefault="00E0471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3155F71" w14:textId="788BEBA6" w:rsidR="00DA08FC" w:rsidRDefault="00743B3B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A08FC">
              <w:rPr>
                <w:rFonts w:asciiTheme="majorHAnsi" w:hAnsiTheme="majorHAnsi"/>
                <w:sz w:val="24"/>
                <w:szCs w:val="24"/>
              </w:rPr>
              <w:t xml:space="preserve">Add the following fractions together – </w:t>
            </w:r>
          </w:p>
          <w:p w14:paraId="14369B60" w14:textId="7D8CAE8D" w:rsidR="00DA08FC" w:rsidRDefault="00DC32BA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3/7 and 2/7</w:t>
            </w:r>
          </w:p>
          <w:p w14:paraId="22FD55AF" w14:textId="77777777" w:rsidR="00F01535" w:rsidRDefault="00F01535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9114CA3" w14:textId="041CFD6D" w:rsidR="00DC32BA" w:rsidRDefault="001C4D3A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1/9 and 5/9</w:t>
            </w:r>
          </w:p>
          <w:p w14:paraId="6732F405" w14:textId="28C85137" w:rsidR="000A7811" w:rsidRDefault="000A7811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7E065F3" w14:textId="66B3F33E" w:rsidR="000A7811" w:rsidRDefault="000A7811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C76A01F" w14:textId="4121643D" w:rsidR="000A7811" w:rsidRDefault="000A7811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AB2EFFC" w14:textId="77777777" w:rsidR="002759E4" w:rsidRDefault="002759E4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Continue with another 2 cardboard stripes and divide the first into 3 and the second into 6.</w:t>
            </w:r>
          </w:p>
          <w:p w14:paraId="4DAD7614" w14:textId="77777777" w:rsidR="002759E4" w:rsidRDefault="002759E4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297CDD0" w14:textId="77777777" w:rsidR="002759E4" w:rsidRDefault="002759E4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First stripe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00"/>
              <w:gridCol w:w="1132"/>
              <w:gridCol w:w="1132"/>
            </w:tblGrid>
            <w:tr w:rsidR="002759E4" w14:paraId="2A1B918C" w14:textId="77777777" w:rsidTr="004E66BE">
              <w:tc>
                <w:tcPr>
                  <w:tcW w:w="1200" w:type="dxa"/>
                </w:tcPr>
                <w:p w14:paraId="64BF514B" w14:textId="51506B4A" w:rsidR="002759E4" w:rsidRDefault="00693404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lastRenderedPageBreak/>
                    <w:t>///////</w:t>
                  </w:r>
                  <w:r w:rsidR="007957B3"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</w:t>
                  </w:r>
                </w:p>
              </w:tc>
              <w:tc>
                <w:tcPr>
                  <w:tcW w:w="1132" w:type="dxa"/>
                </w:tcPr>
                <w:p w14:paraId="1A9E94F2" w14:textId="77777777" w:rsidR="002759E4" w:rsidRDefault="002759E4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2" w:type="dxa"/>
                </w:tcPr>
                <w:p w14:paraId="50C4D491" w14:textId="77777777" w:rsidR="002759E4" w:rsidRDefault="002759E4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EAB7DA6" w14:textId="77777777" w:rsidR="002759E4" w:rsidRDefault="002759E4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40048B0" w14:textId="77777777" w:rsidR="002759E4" w:rsidRDefault="002759E4" w:rsidP="004E66B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Second stripe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9"/>
              <w:gridCol w:w="601"/>
              <w:gridCol w:w="566"/>
              <w:gridCol w:w="566"/>
              <w:gridCol w:w="566"/>
              <w:gridCol w:w="566"/>
            </w:tblGrid>
            <w:tr w:rsidR="002759E4" w14:paraId="6DF8E510" w14:textId="77777777" w:rsidTr="004E66BE">
              <w:tc>
                <w:tcPr>
                  <w:tcW w:w="599" w:type="dxa"/>
                </w:tcPr>
                <w:p w14:paraId="69F13352" w14:textId="176DDE70" w:rsidR="002759E4" w:rsidRDefault="007957B3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</w:t>
                  </w:r>
                </w:p>
              </w:tc>
              <w:tc>
                <w:tcPr>
                  <w:tcW w:w="601" w:type="dxa"/>
                </w:tcPr>
                <w:p w14:paraId="654AB125" w14:textId="39BDCCB1" w:rsidR="002759E4" w:rsidRDefault="007957B3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</w:t>
                  </w:r>
                </w:p>
              </w:tc>
              <w:tc>
                <w:tcPr>
                  <w:tcW w:w="566" w:type="dxa"/>
                </w:tcPr>
                <w:p w14:paraId="7D7AC8E8" w14:textId="52AEB598" w:rsidR="002759E4" w:rsidRDefault="007957B3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Cs/>
                      <w:sz w:val="24"/>
                      <w:szCs w:val="24"/>
                    </w:rPr>
                    <w:t>///</w:t>
                  </w:r>
                </w:p>
              </w:tc>
              <w:tc>
                <w:tcPr>
                  <w:tcW w:w="566" w:type="dxa"/>
                </w:tcPr>
                <w:p w14:paraId="6A7A5EC5" w14:textId="77777777" w:rsidR="002759E4" w:rsidRDefault="002759E4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</w:tcPr>
                <w:p w14:paraId="73929A62" w14:textId="77777777" w:rsidR="002759E4" w:rsidRDefault="002759E4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66" w:type="dxa"/>
                </w:tcPr>
                <w:p w14:paraId="5A39943E" w14:textId="77777777" w:rsidR="002759E4" w:rsidRDefault="002759E4" w:rsidP="004E66BE">
                  <w:pPr>
                    <w:tabs>
                      <w:tab w:val="left" w:pos="1100"/>
                    </w:tabs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F20794C" w14:textId="77777777" w:rsidR="006926CE" w:rsidRDefault="006926CE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DA0E2E" w14:textId="67AC8F8B" w:rsidR="006926CE" w:rsidRDefault="006926CE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Let them compare the </w:t>
            </w:r>
            <w:r w:rsidR="004B5C24">
              <w:rPr>
                <w:rFonts w:asciiTheme="majorHAnsi" w:hAnsiTheme="majorHAnsi"/>
                <w:sz w:val="24"/>
                <w:szCs w:val="24"/>
              </w:rPr>
              <w:t xml:space="preserve">denominators of the </w:t>
            </w:r>
            <w:r>
              <w:rPr>
                <w:rFonts w:asciiTheme="majorHAnsi" w:hAnsiTheme="majorHAnsi"/>
                <w:sz w:val="24"/>
                <w:szCs w:val="24"/>
              </w:rPr>
              <w:t>two fractions.</w:t>
            </w:r>
          </w:p>
          <w:p w14:paraId="03359DB3" w14:textId="23654121" w:rsidR="00BF273F" w:rsidRDefault="00BF273F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20C45" w14:textId="493DCE56" w:rsidR="005F0B52" w:rsidRDefault="005F0B52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Teacher’s remark –</w:t>
            </w:r>
            <w:r w:rsidR="0048497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953C5">
              <w:rPr>
                <w:rFonts w:asciiTheme="majorHAnsi" w:hAnsiTheme="majorHAnsi"/>
                <w:sz w:val="24"/>
                <w:szCs w:val="24"/>
              </w:rPr>
              <w:t xml:space="preserve">Refers to the basic steps. </w:t>
            </w:r>
          </w:p>
          <w:p w14:paraId="051291BA" w14:textId="3EF2C273" w:rsidR="00237B74" w:rsidRPr="00EC6351" w:rsidRDefault="00237B74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30CF2217" w14:textId="77777777" w:rsidR="00E86E42" w:rsidRDefault="00E86E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C969A3D" w14:textId="77777777" w:rsidR="00C73F11" w:rsidRDefault="009A68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3/7 + 2/7</w:t>
            </w:r>
          </w:p>
          <w:p w14:paraId="15C5227E" w14:textId="4A9571AC" w:rsidR="009A6876" w:rsidRDefault="00F015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</w:t>
            </w:r>
            <w:r w:rsidR="009A6876">
              <w:rPr>
                <w:rFonts w:asciiTheme="majorHAnsi" w:hAnsiTheme="majorHAnsi"/>
                <w:sz w:val="24"/>
                <w:szCs w:val="24"/>
              </w:rPr>
              <w:t>(3 + 2)/</w:t>
            </w:r>
            <w:r w:rsidR="00887D47">
              <w:rPr>
                <w:rFonts w:asciiTheme="majorHAnsi" w:hAnsiTheme="majorHAnsi"/>
                <w:sz w:val="24"/>
                <w:szCs w:val="24"/>
              </w:rPr>
              <w:t>7</w:t>
            </w:r>
          </w:p>
          <w:p w14:paraId="541EC579" w14:textId="6878A5BE" w:rsidR="00887D47" w:rsidRDefault="00887D4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5/7</w:t>
            </w:r>
          </w:p>
          <w:p w14:paraId="777B5638" w14:textId="77777777" w:rsidR="00F01535" w:rsidRDefault="00F015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80EBB54" w14:textId="77777777" w:rsidR="00887D47" w:rsidRDefault="00887D4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1/9 + 5/9</w:t>
            </w:r>
          </w:p>
          <w:p w14:paraId="6603FD33" w14:textId="7B4FFC5B" w:rsidR="00887D47" w:rsidRDefault="00F015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= </w:t>
            </w:r>
            <w:r w:rsidR="00887D47">
              <w:rPr>
                <w:rFonts w:asciiTheme="majorHAnsi" w:hAnsiTheme="majorHAnsi"/>
                <w:sz w:val="24"/>
                <w:szCs w:val="24"/>
              </w:rPr>
              <w:t xml:space="preserve">(1 + </w:t>
            </w:r>
            <w:r w:rsidR="00322368">
              <w:rPr>
                <w:rFonts w:asciiTheme="majorHAnsi" w:hAnsiTheme="majorHAnsi"/>
                <w:sz w:val="24"/>
                <w:szCs w:val="24"/>
              </w:rPr>
              <w:t>4)/9</w:t>
            </w:r>
          </w:p>
          <w:p w14:paraId="23408318" w14:textId="7C557FB8" w:rsidR="00322368" w:rsidRDefault="003223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5/9</w:t>
            </w:r>
          </w:p>
          <w:p w14:paraId="1A63BBD0" w14:textId="77777777" w:rsidR="00322368" w:rsidRDefault="003223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8444CE3" w14:textId="77777777" w:rsidR="002759E4" w:rsidRDefault="002759E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Watch the teacher’s activities </w:t>
            </w:r>
            <w:r w:rsidR="00453894">
              <w:rPr>
                <w:rFonts w:asciiTheme="majorHAnsi" w:hAnsiTheme="majorHAnsi"/>
                <w:sz w:val="24"/>
                <w:szCs w:val="24"/>
              </w:rPr>
              <w:t>and participate actively in activities.</w:t>
            </w:r>
          </w:p>
          <w:p w14:paraId="2CA27186" w14:textId="77777777" w:rsidR="00251BF7" w:rsidRDefault="00251B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FBC6200" w14:textId="77777777" w:rsidR="00251BF7" w:rsidRDefault="00251B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30EDF42" w14:textId="77777777" w:rsidR="00251BF7" w:rsidRDefault="00251B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8B04726" w14:textId="77777777" w:rsidR="00251BF7" w:rsidRDefault="00251B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1/3</w:t>
            </w:r>
          </w:p>
          <w:p w14:paraId="3C99C030" w14:textId="77777777" w:rsidR="00251BF7" w:rsidRDefault="00251B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4509F41" w14:textId="77777777" w:rsidR="00251BF7" w:rsidRDefault="00251B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61A470" w14:textId="77777777" w:rsidR="00251BF7" w:rsidRDefault="00251B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3/</w:t>
            </w:r>
            <w:r w:rsidR="00C67AAE">
              <w:rPr>
                <w:rFonts w:asciiTheme="majorHAnsi" w:hAnsiTheme="majorHAnsi"/>
                <w:sz w:val="24"/>
                <w:szCs w:val="24"/>
              </w:rPr>
              <w:t>6</w:t>
            </w:r>
          </w:p>
          <w:p w14:paraId="4326B751" w14:textId="77777777" w:rsidR="00A84714" w:rsidRDefault="00A847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B382B08" w14:textId="77777777" w:rsidR="00A84714" w:rsidRDefault="004B5C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The denominators are different</w:t>
            </w:r>
            <w:r w:rsidR="009B31E7">
              <w:rPr>
                <w:rFonts w:asciiTheme="majorHAnsi" w:hAnsiTheme="majorHAnsi"/>
                <w:sz w:val="24"/>
                <w:szCs w:val="24"/>
              </w:rPr>
              <w:t>.</w:t>
            </w:r>
          </w:p>
          <w:p w14:paraId="333D5508" w14:textId="77777777" w:rsidR="009B31E7" w:rsidRDefault="009B31E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53AB4B8" w14:textId="77777777" w:rsidR="009B31E7" w:rsidRDefault="009B31E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1/3 + 3/6</w:t>
            </w:r>
          </w:p>
          <w:p w14:paraId="0584DC2F" w14:textId="0BB1B6F9" w:rsidR="009B31E7" w:rsidRDefault="009B31E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The LCM is 6.</w:t>
            </w:r>
            <w:r w:rsidR="00AF7FD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44646FF4" w14:textId="2F8D2265" w:rsidR="005D7DCF" w:rsidRDefault="00CB57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1/3 = (</w:t>
            </w:r>
            <w:r w:rsidR="005D7DCF">
              <w:rPr>
                <w:rFonts w:asciiTheme="majorHAnsi" w:hAnsiTheme="majorHAnsi"/>
                <w:sz w:val="24"/>
                <w:szCs w:val="24"/>
              </w:rPr>
              <w:t xml:space="preserve">1 x </w:t>
            </w:r>
            <w:r w:rsidR="006C6A17">
              <w:rPr>
                <w:rFonts w:asciiTheme="majorHAnsi" w:hAnsiTheme="majorHAnsi"/>
                <w:sz w:val="24"/>
                <w:szCs w:val="24"/>
              </w:rPr>
              <w:t>2</w:t>
            </w:r>
            <w:r w:rsidR="005D7DCF">
              <w:rPr>
                <w:rFonts w:asciiTheme="majorHAnsi" w:hAnsiTheme="majorHAnsi"/>
                <w:sz w:val="24"/>
                <w:szCs w:val="24"/>
              </w:rPr>
              <w:t xml:space="preserve">)/(3 x </w:t>
            </w:r>
            <w:r w:rsidR="006C6A17">
              <w:rPr>
                <w:rFonts w:asciiTheme="majorHAnsi" w:hAnsiTheme="majorHAnsi"/>
                <w:sz w:val="24"/>
                <w:szCs w:val="24"/>
              </w:rPr>
              <w:t>2</w:t>
            </w:r>
            <w:r w:rsidR="005D7DCF">
              <w:rPr>
                <w:rFonts w:asciiTheme="majorHAnsi" w:hAnsiTheme="majorHAnsi"/>
                <w:sz w:val="24"/>
                <w:szCs w:val="24"/>
              </w:rPr>
              <w:t xml:space="preserve">) = </w:t>
            </w:r>
            <w:r w:rsidR="006C6A17">
              <w:rPr>
                <w:rFonts w:asciiTheme="majorHAnsi" w:hAnsiTheme="majorHAnsi"/>
                <w:sz w:val="24"/>
                <w:szCs w:val="24"/>
              </w:rPr>
              <w:t>2/6</w:t>
            </w:r>
          </w:p>
          <w:p w14:paraId="546D37F5" w14:textId="0ED94696" w:rsidR="00555577" w:rsidRDefault="005555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Therefore, </w:t>
            </w:r>
          </w:p>
          <w:p w14:paraId="4075A5B5" w14:textId="70B06609" w:rsidR="00555577" w:rsidRDefault="005555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2/6 + 3/6</w:t>
            </w:r>
          </w:p>
          <w:p w14:paraId="3A476620" w14:textId="3883FEC0" w:rsidR="00555577" w:rsidRDefault="005555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(2 + 3)/6</w:t>
            </w:r>
          </w:p>
          <w:p w14:paraId="3AD0E344" w14:textId="35281F7B" w:rsidR="00555577" w:rsidRDefault="005555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= 5/6</w:t>
            </w:r>
          </w:p>
          <w:p w14:paraId="346D40B9" w14:textId="393BC0E9" w:rsidR="006C6A17" w:rsidRPr="00EC6351" w:rsidRDefault="006C6A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56F245E" w14:textId="77777777" w:rsidR="00AC17FE" w:rsidRDefault="00AC17F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E58CB3D" w14:textId="53E8C442" w:rsidR="005A6D93" w:rsidRPr="00EC6351" w:rsidRDefault="005A0D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Addition</w:t>
            </w:r>
            <w:r w:rsidR="000E5F2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of Fractions </w:t>
            </w: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B9C12E8" w:rsidR="0086303A" w:rsidRPr="00EC6351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Development – </w:t>
            </w:r>
            <w:r w:rsidR="008D0AAA">
              <w:rPr>
                <w:rFonts w:asciiTheme="majorHAnsi" w:hAnsiTheme="majorHAnsi"/>
                <w:b/>
                <w:sz w:val="24"/>
                <w:szCs w:val="24"/>
              </w:rPr>
              <w:t>Individual/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Groups Work </w:t>
            </w:r>
          </w:p>
          <w:p w14:paraId="39C5DBD1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C5C774A" w14:textId="22C300F8" w:rsidR="0086303A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8C6A2B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B479E8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6F01DCF1" w14:textId="3D284143" w:rsidR="00E66A08" w:rsidRPr="00EC6351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41C32220" w14:textId="77777777" w:rsidR="00822536" w:rsidRDefault="00822536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015DD0A" w14:textId="55EC4F2A" w:rsidR="001A4E89" w:rsidRDefault="001A4E89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Add the following fractions – </w:t>
            </w:r>
          </w:p>
          <w:p w14:paraId="65A5E5CF" w14:textId="77777777" w:rsidR="00517EE4" w:rsidRDefault="00517EE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C529BC6" w14:textId="77777777" w:rsidR="001A4E89" w:rsidRDefault="001A4E89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46137C">
              <w:rPr>
                <w:rFonts w:asciiTheme="majorHAnsi" w:hAnsiTheme="majorHAnsi"/>
                <w:sz w:val="24"/>
                <w:szCs w:val="24"/>
              </w:rPr>
              <w:t>. 5</w:t>
            </w:r>
            <w:r>
              <w:rPr>
                <w:rFonts w:asciiTheme="majorHAnsi" w:hAnsiTheme="majorHAnsi"/>
                <w:sz w:val="24"/>
                <w:szCs w:val="24"/>
              </w:rPr>
              <w:t>/</w:t>
            </w:r>
            <w:r w:rsidR="0046137C">
              <w:rPr>
                <w:rFonts w:asciiTheme="majorHAnsi" w:hAnsiTheme="majorHAnsi"/>
                <w:sz w:val="24"/>
                <w:szCs w:val="24"/>
              </w:rPr>
              <w:t>6 + 3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/6 </w:t>
            </w:r>
          </w:p>
          <w:p w14:paraId="7D0BF860" w14:textId="77777777" w:rsidR="00642E01" w:rsidRDefault="00642E01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46137C">
              <w:rPr>
                <w:rFonts w:asciiTheme="majorHAnsi" w:hAnsiTheme="majorHAnsi"/>
                <w:sz w:val="24"/>
                <w:szCs w:val="24"/>
              </w:rPr>
              <w:t>. 3</w:t>
            </w:r>
            <w:r>
              <w:rPr>
                <w:rFonts w:asciiTheme="majorHAnsi" w:hAnsiTheme="majorHAnsi"/>
                <w:sz w:val="24"/>
                <w:szCs w:val="24"/>
              </w:rPr>
              <w:t>/</w:t>
            </w:r>
            <w:r w:rsidR="0046137C">
              <w:rPr>
                <w:rFonts w:asciiTheme="majorHAnsi" w:hAnsiTheme="majorHAnsi"/>
                <w:sz w:val="24"/>
                <w:szCs w:val="24"/>
              </w:rPr>
              <w:t>8 + 5</w:t>
            </w:r>
            <w:r>
              <w:rPr>
                <w:rFonts w:asciiTheme="majorHAnsi" w:hAnsiTheme="majorHAnsi"/>
                <w:sz w:val="24"/>
                <w:szCs w:val="24"/>
              </w:rPr>
              <w:t>/</w:t>
            </w:r>
            <w:r w:rsidR="0046137C">
              <w:rPr>
                <w:rFonts w:asciiTheme="majorHAnsi" w:hAnsiTheme="majorHAnsi"/>
                <w:sz w:val="24"/>
                <w:szCs w:val="24"/>
              </w:rPr>
              <w:t xml:space="preserve">8 </w:t>
            </w:r>
          </w:p>
          <w:p w14:paraId="7B8BD571" w14:textId="77777777" w:rsidR="006B509C" w:rsidRDefault="00517EE4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 </w:t>
            </w:r>
            <w:r w:rsidR="0046137C">
              <w:rPr>
                <w:rFonts w:asciiTheme="majorHAnsi" w:hAnsiTheme="majorHAnsi"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sz w:val="24"/>
                <w:szCs w:val="24"/>
              </w:rPr>
              <w:t>/</w:t>
            </w:r>
            <w:r w:rsidR="0046137C">
              <w:rPr>
                <w:rFonts w:asciiTheme="majorHAnsi" w:hAnsiTheme="majorHAnsi"/>
                <w:sz w:val="24"/>
                <w:szCs w:val="24"/>
              </w:rPr>
              <w:t>9 + 2</w:t>
            </w:r>
            <w:r>
              <w:rPr>
                <w:rFonts w:asciiTheme="majorHAnsi" w:hAnsiTheme="majorHAnsi"/>
                <w:sz w:val="24"/>
                <w:szCs w:val="24"/>
              </w:rPr>
              <w:t>/</w:t>
            </w:r>
            <w:r w:rsidR="0046137C">
              <w:rPr>
                <w:rFonts w:asciiTheme="majorHAnsi" w:hAnsiTheme="majorHAnsi"/>
                <w:sz w:val="24"/>
                <w:szCs w:val="24"/>
              </w:rPr>
              <w:t>3</w:t>
            </w:r>
          </w:p>
          <w:p w14:paraId="3585ED48" w14:textId="603F4F34" w:rsidR="002850DB" w:rsidRPr="00EC6351" w:rsidRDefault="002850DB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6158A1">
              <w:rPr>
                <w:rFonts w:asciiTheme="majorHAnsi" w:hAnsiTheme="majorHAnsi"/>
                <w:sz w:val="24"/>
                <w:szCs w:val="24"/>
              </w:rPr>
              <w:t>1/3 + 3/4</w:t>
            </w:r>
          </w:p>
        </w:tc>
        <w:tc>
          <w:tcPr>
            <w:tcW w:w="3600" w:type="dxa"/>
          </w:tcPr>
          <w:p w14:paraId="5BA6034A" w14:textId="0E5DFBFD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</w:p>
          <w:p w14:paraId="512649DD" w14:textId="335B55A8" w:rsidR="00B7472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</w:rPr>
            </w:pPr>
            <w:r w:rsidRPr="00EC6351">
              <w:rPr>
                <w:rFonts w:asciiTheme="majorHAnsi" w:hAnsiTheme="majorHAnsi"/>
                <w:noProof/>
                <w:sz w:val="24"/>
                <w:szCs w:val="24"/>
              </w:rPr>
              <w:t>Groups discussion</w:t>
            </w:r>
            <w:r w:rsidR="00145FF1"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0BEA43FB" w14:textId="049C4864" w:rsidR="00E56FEB" w:rsidRPr="009846F6" w:rsidRDefault="004D23E2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t xml:space="preserve"> </w:t>
            </w:r>
          </w:p>
          <w:p w14:paraId="6DECB400" w14:textId="75A072DE" w:rsidR="00EC698E" w:rsidRPr="00EC6351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7D4D210" w14:textId="77777777" w:rsidR="0021288F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2C08C4DD" w:rsidR="001F5AD8" w:rsidRPr="00EC6351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E0D57">
              <w:rPr>
                <w:rFonts w:asciiTheme="majorHAnsi" w:hAnsiTheme="majorHAnsi"/>
                <w:sz w:val="24"/>
                <w:szCs w:val="24"/>
              </w:rPr>
              <w:t>Groups</w:t>
            </w:r>
            <w:r w:rsidR="00304A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1F5AD8">
              <w:rPr>
                <w:rFonts w:asciiTheme="majorHAnsi" w:hAnsiTheme="majorHAnsi"/>
                <w:sz w:val="24"/>
                <w:szCs w:val="24"/>
              </w:rPr>
              <w:t xml:space="preserve">work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04D8605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2D470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7109D7DD" w14:textId="6C8A1070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970C35">
              <w:rPr>
                <w:rFonts w:asciiTheme="majorHAnsi" w:hAnsiTheme="majorHAnsi"/>
                <w:b/>
                <w:bCs/>
                <w:sz w:val="24"/>
                <w:szCs w:val="24"/>
              </w:rPr>
              <w:t>5</w:t>
            </w:r>
            <w:r w:rsidR="003234CB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minutes) </w:t>
            </w: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F651523" w14:textId="3243AFD5" w:rsidR="00151E66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each group to present their answers so that you can compare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responses with those </w:t>
            </w:r>
            <w:r w:rsidR="00151E66">
              <w:rPr>
                <w:rFonts w:asciiTheme="majorHAnsi" w:hAnsiTheme="majorHAnsi"/>
                <w:sz w:val="24"/>
                <w:szCs w:val="24"/>
              </w:rPr>
              <w:t>in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 xml:space="preserve"> other groups.</w:t>
            </w:r>
          </w:p>
          <w:p w14:paraId="69BD4842" w14:textId="1D89E990" w:rsidR="00822536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ED20E21" w14:textId="0820117E" w:rsidR="00822536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Call out </w:t>
            </w:r>
            <w:r w:rsidR="007F594D">
              <w:rPr>
                <w:rFonts w:asciiTheme="majorHAnsi" w:hAnsiTheme="majorHAnsi"/>
                <w:sz w:val="24"/>
                <w:szCs w:val="24"/>
              </w:rPr>
              <w:t xml:space="preserve">two or more groups for presentation. </w:t>
            </w:r>
          </w:p>
          <w:p w14:paraId="5DF8D613" w14:textId="48CA8591" w:rsidR="00B271AA" w:rsidRPr="00EC6351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51CC8714" w:rsidR="0018237B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005728BE" w14:textId="2AC2A1C5" w:rsidR="00A44844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7C4C482" w14:textId="77777777" w:rsidR="00A44844" w:rsidRPr="00EC6351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01B695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6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467C4A9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7A42A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4D95E541" w14:textId="42ECDE6F" w:rsidR="008C20A6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  <w:p w14:paraId="71F3B61B" w14:textId="4BE3713E" w:rsidR="00937C4F" w:rsidRPr="00EC6351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The learners listen, ask and answer questions.</w:t>
            </w:r>
          </w:p>
          <w:p w14:paraId="187217B0" w14:textId="026D7416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0FFA80" w14:textId="2AE6F136" w:rsidR="00C133DE" w:rsidRPr="00AF13D9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Lesson Evaluation and Conclusion </w:t>
            </w:r>
          </w:p>
        </w:tc>
      </w:tr>
    </w:tbl>
    <w:p w14:paraId="0AB481DE" w14:textId="533355E3" w:rsidR="00317024" w:rsidRPr="00EC6351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19CFB054" w14:textId="5DD7226C" w:rsidR="002457B3" w:rsidRDefault="002457B3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1A0D3BD" w14:textId="316D6BA0" w:rsidR="00971141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E099379" w14:textId="4EF79553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3963C" w14:textId="77777777" w:rsidR="00067817" w:rsidRDefault="00067817" w:rsidP="004630F3">
      <w:pPr>
        <w:spacing w:after="0" w:line="240" w:lineRule="auto"/>
      </w:pPr>
      <w:r>
        <w:separator/>
      </w:r>
    </w:p>
  </w:endnote>
  <w:endnote w:type="continuationSeparator" w:id="0">
    <w:p w14:paraId="164E4428" w14:textId="77777777" w:rsidR="00067817" w:rsidRDefault="00067817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17A5" w14:textId="77777777" w:rsidR="006926CE" w:rsidRDefault="00692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1CA84" w14:textId="77777777" w:rsidR="00067817" w:rsidRDefault="00067817" w:rsidP="004630F3">
      <w:pPr>
        <w:spacing w:after="0" w:line="240" w:lineRule="auto"/>
      </w:pPr>
      <w:r>
        <w:separator/>
      </w:r>
    </w:p>
  </w:footnote>
  <w:footnote w:type="continuationSeparator" w:id="0">
    <w:p w14:paraId="7A9BB5E5" w14:textId="77777777" w:rsidR="00067817" w:rsidRDefault="00067817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059B" w14:textId="77777777" w:rsidR="006926CE" w:rsidRDefault="00692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9A808" w14:textId="77777777" w:rsidR="006926CE" w:rsidRDefault="00692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A5C26"/>
    <w:multiLevelType w:val="hybridMultilevel"/>
    <w:tmpl w:val="E1FC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16"/>
    <w:rsid w:val="000011DD"/>
    <w:rsid w:val="00001C08"/>
    <w:rsid w:val="000029DB"/>
    <w:rsid w:val="00004600"/>
    <w:rsid w:val="000049DB"/>
    <w:rsid w:val="00006234"/>
    <w:rsid w:val="00007457"/>
    <w:rsid w:val="00010EA8"/>
    <w:rsid w:val="0001141F"/>
    <w:rsid w:val="00011517"/>
    <w:rsid w:val="00013496"/>
    <w:rsid w:val="00014174"/>
    <w:rsid w:val="00015562"/>
    <w:rsid w:val="00017099"/>
    <w:rsid w:val="00017FFC"/>
    <w:rsid w:val="0002274F"/>
    <w:rsid w:val="00024DC5"/>
    <w:rsid w:val="00025F4B"/>
    <w:rsid w:val="000262CC"/>
    <w:rsid w:val="000305BF"/>
    <w:rsid w:val="00031E8C"/>
    <w:rsid w:val="0003332B"/>
    <w:rsid w:val="00033BA3"/>
    <w:rsid w:val="00033BA7"/>
    <w:rsid w:val="0003470C"/>
    <w:rsid w:val="00034AE4"/>
    <w:rsid w:val="000355C6"/>
    <w:rsid w:val="000358BC"/>
    <w:rsid w:val="00035BED"/>
    <w:rsid w:val="00040018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72A7"/>
    <w:rsid w:val="00060F9A"/>
    <w:rsid w:val="00061D15"/>
    <w:rsid w:val="00061F7F"/>
    <w:rsid w:val="00063980"/>
    <w:rsid w:val="00063CFB"/>
    <w:rsid w:val="00063D4C"/>
    <w:rsid w:val="0006450C"/>
    <w:rsid w:val="00066B66"/>
    <w:rsid w:val="00067817"/>
    <w:rsid w:val="00067D57"/>
    <w:rsid w:val="00070E75"/>
    <w:rsid w:val="00071946"/>
    <w:rsid w:val="00071F04"/>
    <w:rsid w:val="00072D70"/>
    <w:rsid w:val="00073987"/>
    <w:rsid w:val="00074669"/>
    <w:rsid w:val="00074C87"/>
    <w:rsid w:val="00075A10"/>
    <w:rsid w:val="000765CE"/>
    <w:rsid w:val="000778D1"/>
    <w:rsid w:val="000807F8"/>
    <w:rsid w:val="00082815"/>
    <w:rsid w:val="00084260"/>
    <w:rsid w:val="0008429C"/>
    <w:rsid w:val="000847C5"/>
    <w:rsid w:val="000856FB"/>
    <w:rsid w:val="000869E2"/>
    <w:rsid w:val="0008721E"/>
    <w:rsid w:val="00087392"/>
    <w:rsid w:val="000878AF"/>
    <w:rsid w:val="0009124E"/>
    <w:rsid w:val="000912EC"/>
    <w:rsid w:val="000912F3"/>
    <w:rsid w:val="000931B5"/>
    <w:rsid w:val="00094120"/>
    <w:rsid w:val="00095F9C"/>
    <w:rsid w:val="000A278D"/>
    <w:rsid w:val="000A3CB1"/>
    <w:rsid w:val="000A431A"/>
    <w:rsid w:val="000A4FC2"/>
    <w:rsid w:val="000A540E"/>
    <w:rsid w:val="000A67A1"/>
    <w:rsid w:val="000A7811"/>
    <w:rsid w:val="000B2621"/>
    <w:rsid w:val="000B2A54"/>
    <w:rsid w:val="000B4FCF"/>
    <w:rsid w:val="000B5246"/>
    <w:rsid w:val="000B54CF"/>
    <w:rsid w:val="000B5D03"/>
    <w:rsid w:val="000B719A"/>
    <w:rsid w:val="000C11F4"/>
    <w:rsid w:val="000C2EE0"/>
    <w:rsid w:val="000C3271"/>
    <w:rsid w:val="000C47B4"/>
    <w:rsid w:val="000C4C59"/>
    <w:rsid w:val="000C6BAC"/>
    <w:rsid w:val="000D0856"/>
    <w:rsid w:val="000D1593"/>
    <w:rsid w:val="000D323B"/>
    <w:rsid w:val="000E0339"/>
    <w:rsid w:val="000E0447"/>
    <w:rsid w:val="000E1185"/>
    <w:rsid w:val="000E16B0"/>
    <w:rsid w:val="000E18B4"/>
    <w:rsid w:val="000E1DFD"/>
    <w:rsid w:val="000E56F7"/>
    <w:rsid w:val="000E5F12"/>
    <w:rsid w:val="000E5F2B"/>
    <w:rsid w:val="000E74D3"/>
    <w:rsid w:val="000F06E9"/>
    <w:rsid w:val="000F0E14"/>
    <w:rsid w:val="000F11FC"/>
    <w:rsid w:val="000F125A"/>
    <w:rsid w:val="000F196E"/>
    <w:rsid w:val="000F3919"/>
    <w:rsid w:val="000F3AE9"/>
    <w:rsid w:val="000F537F"/>
    <w:rsid w:val="000F5878"/>
    <w:rsid w:val="000F5B5A"/>
    <w:rsid w:val="00100335"/>
    <w:rsid w:val="00100440"/>
    <w:rsid w:val="00100C02"/>
    <w:rsid w:val="00101169"/>
    <w:rsid w:val="00101B90"/>
    <w:rsid w:val="00102CC5"/>
    <w:rsid w:val="00103519"/>
    <w:rsid w:val="00103CBB"/>
    <w:rsid w:val="00103E1E"/>
    <w:rsid w:val="00107174"/>
    <w:rsid w:val="00112CAE"/>
    <w:rsid w:val="00114722"/>
    <w:rsid w:val="0011509B"/>
    <w:rsid w:val="00116650"/>
    <w:rsid w:val="00117C6E"/>
    <w:rsid w:val="00120337"/>
    <w:rsid w:val="001205E0"/>
    <w:rsid w:val="00121342"/>
    <w:rsid w:val="00123509"/>
    <w:rsid w:val="00123876"/>
    <w:rsid w:val="001246AB"/>
    <w:rsid w:val="00124941"/>
    <w:rsid w:val="00125E37"/>
    <w:rsid w:val="001265D1"/>
    <w:rsid w:val="00127F39"/>
    <w:rsid w:val="001311C0"/>
    <w:rsid w:val="00131B2E"/>
    <w:rsid w:val="00131C6D"/>
    <w:rsid w:val="00131C7E"/>
    <w:rsid w:val="00132724"/>
    <w:rsid w:val="00132942"/>
    <w:rsid w:val="00132E60"/>
    <w:rsid w:val="00133BF9"/>
    <w:rsid w:val="001354F2"/>
    <w:rsid w:val="001355A2"/>
    <w:rsid w:val="00136C09"/>
    <w:rsid w:val="00137A2D"/>
    <w:rsid w:val="00141CCF"/>
    <w:rsid w:val="00142D04"/>
    <w:rsid w:val="0014361E"/>
    <w:rsid w:val="00145FF1"/>
    <w:rsid w:val="00147257"/>
    <w:rsid w:val="0014739E"/>
    <w:rsid w:val="001479DF"/>
    <w:rsid w:val="0015000E"/>
    <w:rsid w:val="00150F76"/>
    <w:rsid w:val="00151E66"/>
    <w:rsid w:val="0015225C"/>
    <w:rsid w:val="00152EE2"/>
    <w:rsid w:val="001532A9"/>
    <w:rsid w:val="0015334C"/>
    <w:rsid w:val="00154A8B"/>
    <w:rsid w:val="00155781"/>
    <w:rsid w:val="00155BC9"/>
    <w:rsid w:val="00157655"/>
    <w:rsid w:val="00157805"/>
    <w:rsid w:val="00160C44"/>
    <w:rsid w:val="00163B7A"/>
    <w:rsid w:val="00164315"/>
    <w:rsid w:val="00164972"/>
    <w:rsid w:val="00166080"/>
    <w:rsid w:val="00166083"/>
    <w:rsid w:val="0017190B"/>
    <w:rsid w:val="00171C86"/>
    <w:rsid w:val="00174267"/>
    <w:rsid w:val="00174829"/>
    <w:rsid w:val="00175D9A"/>
    <w:rsid w:val="00177C37"/>
    <w:rsid w:val="0018237B"/>
    <w:rsid w:val="00182420"/>
    <w:rsid w:val="001833B5"/>
    <w:rsid w:val="00183DDD"/>
    <w:rsid w:val="00185BA5"/>
    <w:rsid w:val="00190755"/>
    <w:rsid w:val="00191CF4"/>
    <w:rsid w:val="0019292B"/>
    <w:rsid w:val="0019553C"/>
    <w:rsid w:val="00196DF7"/>
    <w:rsid w:val="00197624"/>
    <w:rsid w:val="001979DE"/>
    <w:rsid w:val="00197DFF"/>
    <w:rsid w:val="001A0519"/>
    <w:rsid w:val="001A1005"/>
    <w:rsid w:val="001A132F"/>
    <w:rsid w:val="001A1695"/>
    <w:rsid w:val="001A2F80"/>
    <w:rsid w:val="001A3CDE"/>
    <w:rsid w:val="001A4153"/>
    <w:rsid w:val="001A4E89"/>
    <w:rsid w:val="001A73EF"/>
    <w:rsid w:val="001A7703"/>
    <w:rsid w:val="001A7AE6"/>
    <w:rsid w:val="001B05CB"/>
    <w:rsid w:val="001B1689"/>
    <w:rsid w:val="001B5644"/>
    <w:rsid w:val="001B566A"/>
    <w:rsid w:val="001B584C"/>
    <w:rsid w:val="001B6750"/>
    <w:rsid w:val="001B70B0"/>
    <w:rsid w:val="001B71FB"/>
    <w:rsid w:val="001C2130"/>
    <w:rsid w:val="001C4D3A"/>
    <w:rsid w:val="001C62F8"/>
    <w:rsid w:val="001C6456"/>
    <w:rsid w:val="001C6B9C"/>
    <w:rsid w:val="001C7E69"/>
    <w:rsid w:val="001D0222"/>
    <w:rsid w:val="001D0ECA"/>
    <w:rsid w:val="001D2393"/>
    <w:rsid w:val="001D24F0"/>
    <w:rsid w:val="001D3778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5F3D"/>
    <w:rsid w:val="001E7766"/>
    <w:rsid w:val="001F3D0C"/>
    <w:rsid w:val="001F4B73"/>
    <w:rsid w:val="001F5AD8"/>
    <w:rsid w:val="001F5B15"/>
    <w:rsid w:val="0020010D"/>
    <w:rsid w:val="00204C1B"/>
    <w:rsid w:val="002064E9"/>
    <w:rsid w:val="00206D85"/>
    <w:rsid w:val="002074CA"/>
    <w:rsid w:val="002076B1"/>
    <w:rsid w:val="00210443"/>
    <w:rsid w:val="00210467"/>
    <w:rsid w:val="00210577"/>
    <w:rsid w:val="00210EAA"/>
    <w:rsid w:val="0021288F"/>
    <w:rsid w:val="00212D5A"/>
    <w:rsid w:val="002131E1"/>
    <w:rsid w:val="00213FF7"/>
    <w:rsid w:val="0021423B"/>
    <w:rsid w:val="002152DC"/>
    <w:rsid w:val="00215C87"/>
    <w:rsid w:val="00215F25"/>
    <w:rsid w:val="00216FCF"/>
    <w:rsid w:val="00221839"/>
    <w:rsid w:val="00221D06"/>
    <w:rsid w:val="0022231D"/>
    <w:rsid w:val="00222763"/>
    <w:rsid w:val="002248B4"/>
    <w:rsid w:val="00224E19"/>
    <w:rsid w:val="0023243F"/>
    <w:rsid w:val="00232471"/>
    <w:rsid w:val="00232994"/>
    <w:rsid w:val="00233F13"/>
    <w:rsid w:val="00233F15"/>
    <w:rsid w:val="00235960"/>
    <w:rsid w:val="002367E9"/>
    <w:rsid w:val="002369C3"/>
    <w:rsid w:val="00237B74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5964"/>
    <w:rsid w:val="00246596"/>
    <w:rsid w:val="00246DA5"/>
    <w:rsid w:val="00247422"/>
    <w:rsid w:val="00251BF7"/>
    <w:rsid w:val="00251F2D"/>
    <w:rsid w:val="00252C3F"/>
    <w:rsid w:val="002532AF"/>
    <w:rsid w:val="00255F64"/>
    <w:rsid w:val="00256060"/>
    <w:rsid w:val="00257434"/>
    <w:rsid w:val="0026055A"/>
    <w:rsid w:val="0026056B"/>
    <w:rsid w:val="00260D0B"/>
    <w:rsid w:val="002619EC"/>
    <w:rsid w:val="0026684F"/>
    <w:rsid w:val="002671AE"/>
    <w:rsid w:val="00267C8C"/>
    <w:rsid w:val="0027059B"/>
    <w:rsid w:val="00271789"/>
    <w:rsid w:val="0027313F"/>
    <w:rsid w:val="0027462C"/>
    <w:rsid w:val="0027501C"/>
    <w:rsid w:val="0027543F"/>
    <w:rsid w:val="002759E4"/>
    <w:rsid w:val="00276808"/>
    <w:rsid w:val="00276F23"/>
    <w:rsid w:val="00280306"/>
    <w:rsid w:val="002806A9"/>
    <w:rsid w:val="00281CF7"/>
    <w:rsid w:val="002823E4"/>
    <w:rsid w:val="00282B71"/>
    <w:rsid w:val="00283647"/>
    <w:rsid w:val="00283B73"/>
    <w:rsid w:val="002840FD"/>
    <w:rsid w:val="002850DB"/>
    <w:rsid w:val="00290A6B"/>
    <w:rsid w:val="00291ABC"/>
    <w:rsid w:val="002922AB"/>
    <w:rsid w:val="00292501"/>
    <w:rsid w:val="00293FF9"/>
    <w:rsid w:val="0029624D"/>
    <w:rsid w:val="002974FD"/>
    <w:rsid w:val="002A0A18"/>
    <w:rsid w:val="002A135D"/>
    <w:rsid w:val="002A2D27"/>
    <w:rsid w:val="002A3147"/>
    <w:rsid w:val="002A45BC"/>
    <w:rsid w:val="002A5AF0"/>
    <w:rsid w:val="002A695B"/>
    <w:rsid w:val="002A6EED"/>
    <w:rsid w:val="002A7C4C"/>
    <w:rsid w:val="002B07B1"/>
    <w:rsid w:val="002B1C30"/>
    <w:rsid w:val="002B6957"/>
    <w:rsid w:val="002B7A2D"/>
    <w:rsid w:val="002C00DD"/>
    <w:rsid w:val="002C0655"/>
    <w:rsid w:val="002C25B4"/>
    <w:rsid w:val="002C2D84"/>
    <w:rsid w:val="002C391D"/>
    <w:rsid w:val="002C3932"/>
    <w:rsid w:val="002C536B"/>
    <w:rsid w:val="002C7C4A"/>
    <w:rsid w:val="002D1586"/>
    <w:rsid w:val="002D1D0D"/>
    <w:rsid w:val="002D1E57"/>
    <w:rsid w:val="002D265C"/>
    <w:rsid w:val="002D2FFB"/>
    <w:rsid w:val="002D3B15"/>
    <w:rsid w:val="002D45D8"/>
    <w:rsid w:val="002D5C56"/>
    <w:rsid w:val="002D6676"/>
    <w:rsid w:val="002D6B02"/>
    <w:rsid w:val="002D6E83"/>
    <w:rsid w:val="002D78FE"/>
    <w:rsid w:val="002D7FD3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3001F2"/>
    <w:rsid w:val="00300406"/>
    <w:rsid w:val="00301084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179A"/>
    <w:rsid w:val="00321B42"/>
    <w:rsid w:val="00322368"/>
    <w:rsid w:val="003224B1"/>
    <w:rsid w:val="003234CB"/>
    <w:rsid w:val="0032404D"/>
    <w:rsid w:val="003246CF"/>
    <w:rsid w:val="00325401"/>
    <w:rsid w:val="00325B9A"/>
    <w:rsid w:val="00327FC0"/>
    <w:rsid w:val="00330A52"/>
    <w:rsid w:val="00330CE4"/>
    <w:rsid w:val="00331968"/>
    <w:rsid w:val="003319E6"/>
    <w:rsid w:val="003326AD"/>
    <w:rsid w:val="00332A21"/>
    <w:rsid w:val="00332D0D"/>
    <w:rsid w:val="003346DD"/>
    <w:rsid w:val="00334CB7"/>
    <w:rsid w:val="00334D57"/>
    <w:rsid w:val="00334DFC"/>
    <w:rsid w:val="00334E7E"/>
    <w:rsid w:val="00334F65"/>
    <w:rsid w:val="003356E3"/>
    <w:rsid w:val="00335B6F"/>
    <w:rsid w:val="00335F6F"/>
    <w:rsid w:val="00341D21"/>
    <w:rsid w:val="00346C5B"/>
    <w:rsid w:val="00346E2C"/>
    <w:rsid w:val="003470AB"/>
    <w:rsid w:val="00347892"/>
    <w:rsid w:val="0035224E"/>
    <w:rsid w:val="00353D0B"/>
    <w:rsid w:val="00355339"/>
    <w:rsid w:val="00356C6F"/>
    <w:rsid w:val="0036093B"/>
    <w:rsid w:val="00362465"/>
    <w:rsid w:val="00363FC5"/>
    <w:rsid w:val="00365C23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8DE"/>
    <w:rsid w:val="00380C30"/>
    <w:rsid w:val="0038183D"/>
    <w:rsid w:val="0038482D"/>
    <w:rsid w:val="00384D13"/>
    <w:rsid w:val="00387EA1"/>
    <w:rsid w:val="00390B5C"/>
    <w:rsid w:val="00393BEC"/>
    <w:rsid w:val="00393C58"/>
    <w:rsid w:val="003969FA"/>
    <w:rsid w:val="00396AA9"/>
    <w:rsid w:val="003A16A5"/>
    <w:rsid w:val="003A27BF"/>
    <w:rsid w:val="003A33DF"/>
    <w:rsid w:val="003A38EB"/>
    <w:rsid w:val="003A6558"/>
    <w:rsid w:val="003B0860"/>
    <w:rsid w:val="003B0D5E"/>
    <w:rsid w:val="003B1310"/>
    <w:rsid w:val="003B148C"/>
    <w:rsid w:val="003B1662"/>
    <w:rsid w:val="003B271E"/>
    <w:rsid w:val="003B2EFD"/>
    <w:rsid w:val="003B3AE6"/>
    <w:rsid w:val="003B475D"/>
    <w:rsid w:val="003B5469"/>
    <w:rsid w:val="003B5632"/>
    <w:rsid w:val="003B61B8"/>
    <w:rsid w:val="003B6D05"/>
    <w:rsid w:val="003B7020"/>
    <w:rsid w:val="003C0BC9"/>
    <w:rsid w:val="003C32FC"/>
    <w:rsid w:val="003C5743"/>
    <w:rsid w:val="003C5914"/>
    <w:rsid w:val="003D0670"/>
    <w:rsid w:val="003D131D"/>
    <w:rsid w:val="003D1C06"/>
    <w:rsid w:val="003D2E09"/>
    <w:rsid w:val="003D38DA"/>
    <w:rsid w:val="003D4007"/>
    <w:rsid w:val="003D4085"/>
    <w:rsid w:val="003D4B76"/>
    <w:rsid w:val="003D708D"/>
    <w:rsid w:val="003D79CD"/>
    <w:rsid w:val="003E2BA3"/>
    <w:rsid w:val="003E2C05"/>
    <w:rsid w:val="003E3210"/>
    <w:rsid w:val="003E45BD"/>
    <w:rsid w:val="003E4CF3"/>
    <w:rsid w:val="003E708D"/>
    <w:rsid w:val="003E7EA5"/>
    <w:rsid w:val="003E7F14"/>
    <w:rsid w:val="003F1B59"/>
    <w:rsid w:val="003F21C3"/>
    <w:rsid w:val="003F3930"/>
    <w:rsid w:val="003F40A9"/>
    <w:rsid w:val="003F4218"/>
    <w:rsid w:val="003F45D4"/>
    <w:rsid w:val="003F4B16"/>
    <w:rsid w:val="003F5164"/>
    <w:rsid w:val="003F5BD6"/>
    <w:rsid w:val="003F6B02"/>
    <w:rsid w:val="003F7CC1"/>
    <w:rsid w:val="003F7E0D"/>
    <w:rsid w:val="0040037E"/>
    <w:rsid w:val="00401466"/>
    <w:rsid w:val="00401BAA"/>
    <w:rsid w:val="00402890"/>
    <w:rsid w:val="004035B8"/>
    <w:rsid w:val="00403D10"/>
    <w:rsid w:val="00404725"/>
    <w:rsid w:val="0041009B"/>
    <w:rsid w:val="004101BB"/>
    <w:rsid w:val="00410215"/>
    <w:rsid w:val="004121DB"/>
    <w:rsid w:val="00412EA2"/>
    <w:rsid w:val="00414DDA"/>
    <w:rsid w:val="00415557"/>
    <w:rsid w:val="0041593E"/>
    <w:rsid w:val="00415AE8"/>
    <w:rsid w:val="00416D93"/>
    <w:rsid w:val="00420291"/>
    <w:rsid w:val="00421845"/>
    <w:rsid w:val="00421D30"/>
    <w:rsid w:val="00421E68"/>
    <w:rsid w:val="004239DF"/>
    <w:rsid w:val="00423BAB"/>
    <w:rsid w:val="004259C7"/>
    <w:rsid w:val="00427692"/>
    <w:rsid w:val="00427B98"/>
    <w:rsid w:val="00430E40"/>
    <w:rsid w:val="004314FA"/>
    <w:rsid w:val="0043159E"/>
    <w:rsid w:val="004316A0"/>
    <w:rsid w:val="00432869"/>
    <w:rsid w:val="00434DD4"/>
    <w:rsid w:val="004352DE"/>
    <w:rsid w:val="00435C18"/>
    <w:rsid w:val="00435C6A"/>
    <w:rsid w:val="00436680"/>
    <w:rsid w:val="004368FD"/>
    <w:rsid w:val="0043728E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3894"/>
    <w:rsid w:val="00454591"/>
    <w:rsid w:val="00454FB1"/>
    <w:rsid w:val="00454FF2"/>
    <w:rsid w:val="00455748"/>
    <w:rsid w:val="004564E7"/>
    <w:rsid w:val="00457621"/>
    <w:rsid w:val="0046137C"/>
    <w:rsid w:val="004630F3"/>
    <w:rsid w:val="00463204"/>
    <w:rsid w:val="004632FD"/>
    <w:rsid w:val="0046435F"/>
    <w:rsid w:val="00464A32"/>
    <w:rsid w:val="0046512B"/>
    <w:rsid w:val="00467304"/>
    <w:rsid w:val="00467AA6"/>
    <w:rsid w:val="0047287C"/>
    <w:rsid w:val="00473576"/>
    <w:rsid w:val="00474333"/>
    <w:rsid w:val="0047465E"/>
    <w:rsid w:val="0047512F"/>
    <w:rsid w:val="00476FB6"/>
    <w:rsid w:val="0047746E"/>
    <w:rsid w:val="00477AA8"/>
    <w:rsid w:val="0048018D"/>
    <w:rsid w:val="004802BF"/>
    <w:rsid w:val="004811E7"/>
    <w:rsid w:val="004812FB"/>
    <w:rsid w:val="004819D1"/>
    <w:rsid w:val="00482912"/>
    <w:rsid w:val="0048497E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951AE"/>
    <w:rsid w:val="004A0C08"/>
    <w:rsid w:val="004A3846"/>
    <w:rsid w:val="004A3851"/>
    <w:rsid w:val="004A72A1"/>
    <w:rsid w:val="004A7952"/>
    <w:rsid w:val="004B0CD0"/>
    <w:rsid w:val="004B2795"/>
    <w:rsid w:val="004B2FCF"/>
    <w:rsid w:val="004B30D9"/>
    <w:rsid w:val="004B334A"/>
    <w:rsid w:val="004B4C75"/>
    <w:rsid w:val="004B5B70"/>
    <w:rsid w:val="004B5C24"/>
    <w:rsid w:val="004C0537"/>
    <w:rsid w:val="004C3BFA"/>
    <w:rsid w:val="004C3FBF"/>
    <w:rsid w:val="004C4C39"/>
    <w:rsid w:val="004C5881"/>
    <w:rsid w:val="004D0114"/>
    <w:rsid w:val="004D02DE"/>
    <w:rsid w:val="004D230F"/>
    <w:rsid w:val="004D23E2"/>
    <w:rsid w:val="004D3685"/>
    <w:rsid w:val="004D3715"/>
    <w:rsid w:val="004D5D5E"/>
    <w:rsid w:val="004E012E"/>
    <w:rsid w:val="004E0A4C"/>
    <w:rsid w:val="004E279A"/>
    <w:rsid w:val="004E5F5B"/>
    <w:rsid w:val="004E6C25"/>
    <w:rsid w:val="004E6E15"/>
    <w:rsid w:val="004E729C"/>
    <w:rsid w:val="004E7945"/>
    <w:rsid w:val="004F01CE"/>
    <w:rsid w:val="004F03D1"/>
    <w:rsid w:val="004F0F90"/>
    <w:rsid w:val="004F1AA3"/>
    <w:rsid w:val="004F72EA"/>
    <w:rsid w:val="004F7BCF"/>
    <w:rsid w:val="0050136B"/>
    <w:rsid w:val="00503366"/>
    <w:rsid w:val="00503EA4"/>
    <w:rsid w:val="00505F59"/>
    <w:rsid w:val="005062F0"/>
    <w:rsid w:val="00506E66"/>
    <w:rsid w:val="005072E7"/>
    <w:rsid w:val="00507870"/>
    <w:rsid w:val="00507BAA"/>
    <w:rsid w:val="00510066"/>
    <w:rsid w:val="005108A1"/>
    <w:rsid w:val="00511F09"/>
    <w:rsid w:val="005140BF"/>
    <w:rsid w:val="00514598"/>
    <w:rsid w:val="0051491A"/>
    <w:rsid w:val="00514D65"/>
    <w:rsid w:val="005150EE"/>
    <w:rsid w:val="005153E1"/>
    <w:rsid w:val="00516D79"/>
    <w:rsid w:val="00516DD2"/>
    <w:rsid w:val="0051739D"/>
    <w:rsid w:val="00517EE4"/>
    <w:rsid w:val="00520AF3"/>
    <w:rsid w:val="00521363"/>
    <w:rsid w:val="0052137C"/>
    <w:rsid w:val="00521980"/>
    <w:rsid w:val="00522380"/>
    <w:rsid w:val="00522FCB"/>
    <w:rsid w:val="0052306F"/>
    <w:rsid w:val="00525001"/>
    <w:rsid w:val="00525E5E"/>
    <w:rsid w:val="00527D0B"/>
    <w:rsid w:val="00527E66"/>
    <w:rsid w:val="005302AE"/>
    <w:rsid w:val="00531856"/>
    <w:rsid w:val="005358BA"/>
    <w:rsid w:val="00537142"/>
    <w:rsid w:val="00541B9E"/>
    <w:rsid w:val="00541E17"/>
    <w:rsid w:val="00543A5A"/>
    <w:rsid w:val="00550BDF"/>
    <w:rsid w:val="005513E6"/>
    <w:rsid w:val="00553A0C"/>
    <w:rsid w:val="00555577"/>
    <w:rsid w:val="00556E18"/>
    <w:rsid w:val="00556E5F"/>
    <w:rsid w:val="00557D48"/>
    <w:rsid w:val="005620D0"/>
    <w:rsid w:val="00562108"/>
    <w:rsid w:val="00562EAC"/>
    <w:rsid w:val="0056387F"/>
    <w:rsid w:val="00564207"/>
    <w:rsid w:val="00566727"/>
    <w:rsid w:val="0056694A"/>
    <w:rsid w:val="00566F40"/>
    <w:rsid w:val="00570C06"/>
    <w:rsid w:val="00570FBC"/>
    <w:rsid w:val="0057106C"/>
    <w:rsid w:val="00572111"/>
    <w:rsid w:val="00572749"/>
    <w:rsid w:val="00572DBF"/>
    <w:rsid w:val="00573222"/>
    <w:rsid w:val="00573B8E"/>
    <w:rsid w:val="00573DB7"/>
    <w:rsid w:val="0058069E"/>
    <w:rsid w:val="005837A2"/>
    <w:rsid w:val="00584AAD"/>
    <w:rsid w:val="0058565E"/>
    <w:rsid w:val="00585EE1"/>
    <w:rsid w:val="00587270"/>
    <w:rsid w:val="00587C4C"/>
    <w:rsid w:val="00590082"/>
    <w:rsid w:val="0059181A"/>
    <w:rsid w:val="00593A0E"/>
    <w:rsid w:val="00593C30"/>
    <w:rsid w:val="00594EDB"/>
    <w:rsid w:val="005A0D35"/>
    <w:rsid w:val="005A1235"/>
    <w:rsid w:val="005A160D"/>
    <w:rsid w:val="005A3BAB"/>
    <w:rsid w:val="005A3ECC"/>
    <w:rsid w:val="005A3FB1"/>
    <w:rsid w:val="005A4C77"/>
    <w:rsid w:val="005A6180"/>
    <w:rsid w:val="005A690F"/>
    <w:rsid w:val="005A6D93"/>
    <w:rsid w:val="005A6DB3"/>
    <w:rsid w:val="005B0073"/>
    <w:rsid w:val="005B12D4"/>
    <w:rsid w:val="005B30DE"/>
    <w:rsid w:val="005B378D"/>
    <w:rsid w:val="005B3B5B"/>
    <w:rsid w:val="005B43FB"/>
    <w:rsid w:val="005B5A27"/>
    <w:rsid w:val="005B5BE2"/>
    <w:rsid w:val="005B6215"/>
    <w:rsid w:val="005B6A64"/>
    <w:rsid w:val="005C0E14"/>
    <w:rsid w:val="005C1922"/>
    <w:rsid w:val="005C2BD4"/>
    <w:rsid w:val="005C37FD"/>
    <w:rsid w:val="005C395F"/>
    <w:rsid w:val="005C45C3"/>
    <w:rsid w:val="005C540D"/>
    <w:rsid w:val="005C627C"/>
    <w:rsid w:val="005D0A60"/>
    <w:rsid w:val="005D0A99"/>
    <w:rsid w:val="005D0E6A"/>
    <w:rsid w:val="005D7DCF"/>
    <w:rsid w:val="005E009C"/>
    <w:rsid w:val="005E2B6D"/>
    <w:rsid w:val="005E3426"/>
    <w:rsid w:val="005E3BC9"/>
    <w:rsid w:val="005E4B14"/>
    <w:rsid w:val="005E773C"/>
    <w:rsid w:val="005F0B52"/>
    <w:rsid w:val="005F1E11"/>
    <w:rsid w:val="005F2935"/>
    <w:rsid w:val="005F30BC"/>
    <w:rsid w:val="005F5AD8"/>
    <w:rsid w:val="005F61DB"/>
    <w:rsid w:val="005F6E2E"/>
    <w:rsid w:val="005F6ECD"/>
    <w:rsid w:val="005F79AD"/>
    <w:rsid w:val="00600E82"/>
    <w:rsid w:val="00601A6A"/>
    <w:rsid w:val="006029FF"/>
    <w:rsid w:val="006039C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58A1"/>
    <w:rsid w:val="0061643A"/>
    <w:rsid w:val="006167D2"/>
    <w:rsid w:val="006175AF"/>
    <w:rsid w:val="006176A2"/>
    <w:rsid w:val="0062082B"/>
    <w:rsid w:val="00620AC9"/>
    <w:rsid w:val="00620C3F"/>
    <w:rsid w:val="006218D2"/>
    <w:rsid w:val="00622B07"/>
    <w:rsid w:val="006233F7"/>
    <w:rsid w:val="00624686"/>
    <w:rsid w:val="00624B25"/>
    <w:rsid w:val="006253E8"/>
    <w:rsid w:val="00625526"/>
    <w:rsid w:val="006257D3"/>
    <w:rsid w:val="00625E57"/>
    <w:rsid w:val="00625EC3"/>
    <w:rsid w:val="00626682"/>
    <w:rsid w:val="00626F76"/>
    <w:rsid w:val="00633A83"/>
    <w:rsid w:val="00636A0C"/>
    <w:rsid w:val="006403F4"/>
    <w:rsid w:val="006418F1"/>
    <w:rsid w:val="00642B77"/>
    <w:rsid w:val="00642E01"/>
    <w:rsid w:val="00642FE3"/>
    <w:rsid w:val="0064696A"/>
    <w:rsid w:val="006474D5"/>
    <w:rsid w:val="00647A47"/>
    <w:rsid w:val="00647B95"/>
    <w:rsid w:val="0065152B"/>
    <w:rsid w:val="00654130"/>
    <w:rsid w:val="0065441A"/>
    <w:rsid w:val="00654D5D"/>
    <w:rsid w:val="0065519E"/>
    <w:rsid w:val="0065727E"/>
    <w:rsid w:val="00657C48"/>
    <w:rsid w:val="006607ED"/>
    <w:rsid w:val="00660C64"/>
    <w:rsid w:val="006612C0"/>
    <w:rsid w:val="00661E53"/>
    <w:rsid w:val="00661EC0"/>
    <w:rsid w:val="0066396E"/>
    <w:rsid w:val="0066470B"/>
    <w:rsid w:val="00664F60"/>
    <w:rsid w:val="006664B2"/>
    <w:rsid w:val="006664C5"/>
    <w:rsid w:val="006670E1"/>
    <w:rsid w:val="0066752F"/>
    <w:rsid w:val="00672D7A"/>
    <w:rsid w:val="00675199"/>
    <w:rsid w:val="0067661B"/>
    <w:rsid w:val="006771F1"/>
    <w:rsid w:val="00677D3F"/>
    <w:rsid w:val="00677D5B"/>
    <w:rsid w:val="006802DD"/>
    <w:rsid w:val="00680C40"/>
    <w:rsid w:val="00681EB5"/>
    <w:rsid w:val="0068318B"/>
    <w:rsid w:val="0068393A"/>
    <w:rsid w:val="00684EDA"/>
    <w:rsid w:val="0068508C"/>
    <w:rsid w:val="006905F7"/>
    <w:rsid w:val="00690EF2"/>
    <w:rsid w:val="00691000"/>
    <w:rsid w:val="00691A4B"/>
    <w:rsid w:val="006922B9"/>
    <w:rsid w:val="006926CE"/>
    <w:rsid w:val="00692707"/>
    <w:rsid w:val="00693404"/>
    <w:rsid w:val="00693C08"/>
    <w:rsid w:val="006946C0"/>
    <w:rsid w:val="006967E8"/>
    <w:rsid w:val="00696AA8"/>
    <w:rsid w:val="00697015"/>
    <w:rsid w:val="00697273"/>
    <w:rsid w:val="006974D2"/>
    <w:rsid w:val="006A0DC6"/>
    <w:rsid w:val="006A56BE"/>
    <w:rsid w:val="006A58E5"/>
    <w:rsid w:val="006A6796"/>
    <w:rsid w:val="006A747D"/>
    <w:rsid w:val="006B18D7"/>
    <w:rsid w:val="006B2EC1"/>
    <w:rsid w:val="006B509C"/>
    <w:rsid w:val="006B51CF"/>
    <w:rsid w:val="006B577A"/>
    <w:rsid w:val="006B71C4"/>
    <w:rsid w:val="006B72DE"/>
    <w:rsid w:val="006C01D6"/>
    <w:rsid w:val="006C0507"/>
    <w:rsid w:val="006C0699"/>
    <w:rsid w:val="006C08CA"/>
    <w:rsid w:val="006C1AE2"/>
    <w:rsid w:val="006C1DDA"/>
    <w:rsid w:val="006C247D"/>
    <w:rsid w:val="006C2781"/>
    <w:rsid w:val="006C28CB"/>
    <w:rsid w:val="006C296F"/>
    <w:rsid w:val="006C2E56"/>
    <w:rsid w:val="006C4690"/>
    <w:rsid w:val="006C6A17"/>
    <w:rsid w:val="006C6C0E"/>
    <w:rsid w:val="006D0FC4"/>
    <w:rsid w:val="006D4878"/>
    <w:rsid w:val="006D4A1D"/>
    <w:rsid w:val="006D4F74"/>
    <w:rsid w:val="006D6697"/>
    <w:rsid w:val="006D77CA"/>
    <w:rsid w:val="006D7970"/>
    <w:rsid w:val="006E0318"/>
    <w:rsid w:val="006E1054"/>
    <w:rsid w:val="006E2778"/>
    <w:rsid w:val="006E339C"/>
    <w:rsid w:val="006E6562"/>
    <w:rsid w:val="006F12EC"/>
    <w:rsid w:val="006F1DAE"/>
    <w:rsid w:val="006F49C7"/>
    <w:rsid w:val="006F53AC"/>
    <w:rsid w:val="006F73C8"/>
    <w:rsid w:val="007015A1"/>
    <w:rsid w:val="00701854"/>
    <w:rsid w:val="00701A7E"/>
    <w:rsid w:val="007049B2"/>
    <w:rsid w:val="00704D78"/>
    <w:rsid w:val="00705793"/>
    <w:rsid w:val="00706BF7"/>
    <w:rsid w:val="007072ED"/>
    <w:rsid w:val="00710683"/>
    <w:rsid w:val="00710A82"/>
    <w:rsid w:val="00710CE7"/>
    <w:rsid w:val="00712DFA"/>
    <w:rsid w:val="007138DE"/>
    <w:rsid w:val="00715752"/>
    <w:rsid w:val="0071784D"/>
    <w:rsid w:val="00720EC8"/>
    <w:rsid w:val="0072196A"/>
    <w:rsid w:val="0072292A"/>
    <w:rsid w:val="00723486"/>
    <w:rsid w:val="00725241"/>
    <w:rsid w:val="007271F3"/>
    <w:rsid w:val="00727375"/>
    <w:rsid w:val="007279E3"/>
    <w:rsid w:val="00730583"/>
    <w:rsid w:val="00731602"/>
    <w:rsid w:val="0073258C"/>
    <w:rsid w:val="00732E50"/>
    <w:rsid w:val="007330D8"/>
    <w:rsid w:val="007353DA"/>
    <w:rsid w:val="007358BD"/>
    <w:rsid w:val="00735FCA"/>
    <w:rsid w:val="00736630"/>
    <w:rsid w:val="00736BC2"/>
    <w:rsid w:val="00737993"/>
    <w:rsid w:val="007410D8"/>
    <w:rsid w:val="00741805"/>
    <w:rsid w:val="00743446"/>
    <w:rsid w:val="00743907"/>
    <w:rsid w:val="00743B3B"/>
    <w:rsid w:val="00744202"/>
    <w:rsid w:val="0074495B"/>
    <w:rsid w:val="007469EC"/>
    <w:rsid w:val="00746D5C"/>
    <w:rsid w:val="0074777B"/>
    <w:rsid w:val="00747AD0"/>
    <w:rsid w:val="0075062E"/>
    <w:rsid w:val="007514B3"/>
    <w:rsid w:val="0075169D"/>
    <w:rsid w:val="00751BF6"/>
    <w:rsid w:val="007521DD"/>
    <w:rsid w:val="00757B25"/>
    <w:rsid w:val="00757C25"/>
    <w:rsid w:val="00760F8E"/>
    <w:rsid w:val="0076265E"/>
    <w:rsid w:val="00762E77"/>
    <w:rsid w:val="00763CC4"/>
    <w:rsid w:val="007646DA"/>
    <w:rsid w:val="007705E6"/>
    <w:rsid w:val="00771094"/>
    <w:rsid w:val="00771ABC"/>
    <w:rsid w:val="00772C39"/>
    <w:rsid w:val="0077386F"/>
    <w:rsid w:val="0077409E"/>
    <w:rsid w:val="007747E2"/>
    <w:rsid w:val="0077503B"/>
    <w:rsid w:val="00775FE0"/>
    <w:rsid w:val="00776C5A"/>
    <w:rsid w:val="00780CAA"/>
    <w:rsid w:val="007828A4"/>
    <w:rsid w:val="007845D9"/>
    <w:rsid w:val="0078492E"/>
    <w:rsid w:val="007868B2"/>
    <w:rsid w:val="00786C0D"/>
    <w:rsid w:val="00787617"/>
    <w:rsid w:val="00790057"/>
    <w:rsid w:val="00790527"/>
    <w:rsid w:val="007953C5"/>
    <w:rsid w:val="007957B3"/>
    <w:rsid w:val="00795A9F"/>
    <w:rsid w:val="007A10A7"/>
    <w:rsid w:val="007A2F98"/>
    <w:rsid w:val="007A31C5"/>
    <w:rsid w:val="007A39BC"/>
    <w:rsid w:val="007A42A7"/>
    <w:rsid w:val="007A43FF"/>
    <w:rsid w:val="007B1560"/>
    <w:rsid w:val="007B1810"/>
    <w:rsid w:val="007B18DC"/>
    <w:rsid w:val="007B490A"/>
    <w:rsid w:val="007B541E"/>
    <w:rsid w:val="007B6378"/>
    <w:rsid w:val="007B66D0"/>
    <w:rsid w:val="007B6EEC"/>
    <w:rsid w:val="007C0BFA"/>
    <w:rsid w:val="007C15D7"/>
    <w:rsid w:val="007C2DB8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51ED"/>
    <w:rsid w:val="007D62ED"/>
    <w:rsid w:val="007D69C0"/>
    <w:rsid w:val="007E0201"/>
    <w:rsid w:val="007E0D57"/>
    <w:rsid w:val="007E2572"/>
    <w:rsid w:val="007E3E57"/>
    <w:rsid w:val="007E4ED2"/>
    <w:rsid w:val="007E56A8"/>
    <w:rsid w:val="007E647A"/>
    <w:rsid w:val="007E7C3A"/>
    <w:rsid w:val="007F2912"/>
    <w:rsid w:val="007F2AFB"/>
    <w:rsid w:val="007F3B09"/>
    <w:rsid w:val="007F5781"/>
    <w:rsid w:val="007F594D"/>
    <w:rsid w:val="00802128"/>
    <w:rsid w:val="00805A17"/>
    <w:rsid w:val="00810171"/>
    <w:rsid w:val="00812E13"/>
    <w:rsid w:val="00813D21"/>
    <w:rsid w:val="008141A1"/>
    <w:rsid w:val="00814671"/>
    <w:rsid w:val="00816517"/>
    <w:rsid w:val="00817538"/>
    <w:rsid w:val="00820AEC"/>
    <w:rsid w:val="00820C0D"/>
    <w:rsid w:val="00822536"/>
    <w:rsid w:val="008232C4"/>
    <w:rsid w:val="00823E85"/>
    <w:rsid w:val="00826926"/>
    <w:rsid w:val="00826A2A"/>
    <w:rsid w:val="0082755C"/>
    <w:rsid w:val="008301CD"/>
    <w:rsid w:val="00830F3A"/>
    <w:rsid w:val="008311AA"/>
    <w:rsid w:val="00831790"/>
    <w:rsid w:val="00833EAA"/>
    <w:rsid w:val="00834168"/>
    <w:rsid w:val="008342E8"/>
    <w:rsid w:val="00837215"/>
    <w:rsid w:val="00837436"/>
    <w:rsid w:val="008377C5"/>
    <w:rsid w:val="00840950"/>
    <w:rsid w:val="008433A7"/>
    <w:rsid w:val="00843687"/>
    <w:rsid w:val="00843962"/>
    <w:rsid w:val="008440E5"/>
    <w:rsid w:val="00844606"/>
    <w:rsid w:val="008456E1"/>
    <w:rsid w:val="00845DE9"/>
    <w:rsid w:val="00846074"/>
    <w:rsid w:val="00847934"/>
    <w:rsid w:val="0085082B"/>
    <w:rsid w:val="0085147C"/>
    <w:rsid w:val="0085160A"/>
    <w:rsid w:val="008524DD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675B8"/>
    <w:rsid w:val="00870827"/>
    <w:rsid w:val="0087118F"/>
    <w:rsid w:val="008712CC"/>
    <w:rsid w:val="008747DD"/>
    <w:rsid w:val="008748A9"/>
    <w:rsid w:val="00875083"/>
    <w:rsid w:val="00875525"/>
    <w:rsid w:val="00875D37"/>
    <w:rsid w:val="008762B8"/>
    <w:rsid w:val="00877EB5"/>
    <w:rsid w:val="00881321"/>
    <w:rsid w:val="00881AD9"/>
    <w:rsid w:val="00886234"/>
    <w:rsid w:val="008872DB"/>
    <w:rsid w:val="00887651"/>
    <w:rsid w:val="00887B81"/>
    <w:rsid w:val="00887D47"/>
    <w:rsid w:val="00892566"/>
    <w:rsid w:val="00892CC2"/>
    <w:rsid w:val="00893235"/>
    <w:rsid w:val="008945D5"/>
    <w:rsid w:val="00895DB1"/>
    <w:rsid w:val="008969F0"/>
    <w:rsid w:val="00896F42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6818"/>
    <w:rsid w:val="008C6A2B"/>
    <w:rsid w:val="008C7270"/>
    <w:rsid w:val="008C7968"/>
    <w:rsid w:val="008D0AAA"/>
    <w:rsid w:val="008D2907"/>
    <w:rsid w:val="008D34CB"/>
    <w:rsid w:val="008D37A5"/>
    <w:rsid w:val="008D6A04"/>
    <w:rsid w:val="008D6B76"/>
    <w:rsid w:val="008D7416"/>
    <w:rsid w:val="008D7B2E"/>
    <w:rsid w:val="008E0DC0"/>
    <w:rsid w:val="008E369D"/>
    <w:rsid w:val="008E47F9"/>
    <w:rsid w:val="008F09EA"/>
    <w:rsid w:val="008F15BA"/>
    <w:rsid w:val="008F193F"/>
    <w:rsid w:val="008F2F74"/>
    <w:rsid w:val="008F5665"/>
    <w:rsid w:val="008F68B9"/>
    <w:rsid w:val="00901560"/>
    <w:rsid w:val="0090160F"/>
    <w:rsid w:val="00901AA2"/>
    <w:rsid w:val="00901BE8"/>
    <w:rsid w:val="00902836"/>
    <w:rsid w:val="00903023"/>
    <w:rsid w:val="00903F82"/>
    <w:rsid w:val="009052A2"/>
    <w:rsid w:val="00905379"/>
    <w:rsid w:val="009056B4"/>
    <w:rsid w:val="00907547"/>
    <w:rsid w:val="009106D3"/>
    <w:rsid w:val="009139E1"/>
    <w:rsid w:val="00916522"/>
    <w:rsid w:val="00916F97"/>
    <w:rsid w:val="00917CAC"/>
    <w:rsid w:val="00920373"/>
    <w:rsid w:val="00922914"/>
    <w:rsid w:val="00926EA0"/>
    <w:rsid w:val="009305CC"/>
    <w:rsid w:val="0093181A"/>
    <w:rsid w:val="00932180"/>
    <w:rsid w:val="009334DC"/>
    <w:rsid w:val="00933B70"/>
    <w:rsid w:val="00933BBC"/>
    <w:rsid w:val="0093675B"/>
    <w:rsid w:val="0093684B"/>
    <w:rsid w:val="00936FD4"/>
    <w:rsid w:val="00937C4F"/>
    <w:rsid w:val="00937FDA"/>
    <w:rsid w:val="009453DB"/>
    <w:rsid w:val="00946292"/>
    <w:rsid w:val="00946A66"/>
    <w:rsid w:val="00947BBD"/>
    <w:rsid w:val="00951B4F"/>
    <w:rsid w:val="00952B81"/>
    <w:rsid w:val="0095313F"/>
    <w:rsid w:val="009537DD"/>
    <w:rsid w:val="00953BE6"/>
    <w:rsid w:val="0095496C"/>
    <w:rsid w:val="00955D43"/>
    <w:rsid w:val="0095616A"/>
    <w:rsid w:val="00956A66"/>
    <w:rsid w:val="00957D97"/>
    <w:rsid w:val="009624D8"/>
    <w:rsid w:val="00962CE4"/>
    <w:rsid w:val="00965770"/>
    <w:rsid w:val="00966F15"/>
    <w:rsid w:val="00967978"/>
    <w:rsid w:val="00970C35"/>
    <w:rsid w:val="00971141"/>
    <w:rsid w:val="00972DDC"/>
    <w:rsid w:val="00972F42"/>
    <w:rsid w:val="00973E0A"/>
    <w:rsid w:val="00973ED3"/>
    <w:rsid w:val="0097466A"/>
    <w:rsid w:val="009763B7"/>
    <w:rsid w:val="009808BA"/>
    <w:rsid w:val="00981BEA"/>
    <w:rsid w:val="00983FB6"/>
    <w:rsid w:val="009846F6"/>
    <w:rsid w:val="00985009"/>
    <w:rsid w:val="0099059B"/>
    <w:rsid w:val="009908E5"/>
    <w:rsid w:val="009910E2"/>
    <w:rsid w:val="00992F39"/>
    <w:rsid w:val="009947AC"/>
    <w:rsid w:val="00994F1D"/>
    <w:rsid w:val="00995FCB"/>
    <w:rsid w:val="00997A8F"/>
    <w:rsid w:val="009A087E"/>
    <w:rsid w:val="009A1903"/>
    <w:rsid w:val="009A1F8E"/>
    <w:rsid w:val="009A27CE"/>
    <w:rsid w:val="009A319A"/>
    <w:rsid w:val="009A3FC5"/>
    <w:rsid w:val="009A48A6"/>
    <w:rsid w:val="009A4EEB"/>
    <w:rsid w:val="009A5319"/>
    <w:rsid w:val="009A55E3"/>
    <w:rsid w:val="009A6876"/>
    <w:rsid w:val="009A6C7C"/>
    <w:rsid w:val="009A7AB0"/>
    <w:rsid w:val="009B12E7"/>
    <w:rsid w:val="009B1D86"/>
    <w:rsid w:val="009B1F3D"/>
    <w:rsid w:val="009B31E7"/>
    <w:rsid w:val="009B3ED5"/>
    <w:rsid w:val="009B444F"/>
    <w:rsid w:val="009B447F"/>
    <w:rsid w:val="009B4A74"/>
    <w:rsid w:val="009B6555"/>
    <w:rsid w:val="009B7950"/>
    <w:rsid w:val="009C072E"/>
    <w:rsid w:val="009C0A1D"/>
    <w:rsid w:val="009C0EA7"/>
    <w:rsid w:val="009C1499"/>
    <w:rsid w:val="009C294A"/>
    <w:rsid w:val="009C32A3"/>
    <w:rsid w:val="009C4F1C"/>
    <w:rsid w:val="009C541B"/>
    <w:rsid w:val="009D0293"/>
    <w:rsid w:val="009D03B6"/>
    <w:rsid w:val="009D277B"/>
    <w:rsid w:val="009E1CB7"/>
    <w:rsid w:val="009E23F3"/>
    <w:rsid w:val="009E2782"/>
    <w:rsid w:val="009E56E3"/>
    <w:rsid w:val="009F57AE"/>
    <w:rsid w:val="00A00E51"/>
    <w:rsid w:val="00A01E96"/>
    <w:rsid w:val="00A02785"/>
    <w:rsid w:val="00A02D8D"/>
    <w:rsid w:val="00A0449C"/>
    <w:rsid w:val="00A0490A"/>
    <w:rsid w:val="00A05650"/>
    <w:rsid w:val="00A07EAD"/>
    <w:rsid w:val="00A10240"/>
    <w:rsid w:val="00A1092D"/>
    <w:rsid w:val="00A121CC"/>
    <w:rsid w:val="00A129F4"/>
    <w:rsid w:val="00A13DC1"/>
    <w:rsid w:val="00A14C17"/>
    <w:rsid w:val="00A162B7"/>
    <w:rsid w:val="00A16B20"/>
    <w:rsid w:val="00A176EC"/>
    <w:rsid w:val="00A204DD"/>
    <w:rsid w:val="00A212B1"/>
    <w:rsid w:val="00A21636"/>
    <w:rsid w:val="00A23769"/>
    <w:rsid w:val="00A23ABF"/>
    <w:rsid w:val="00A24239"/>
    <w:rsid w:val="00A254F0"/>
    <w:rsid w:val="00A257D9"/>
    <w:rsid w:val="00A26DFC"/>
    <w:rsid w:val="00A27677"/>
    <w:rsid w:val="00A27CCE"/>
    <w:rsid w:val="00A3095F"/>
    <w:rsid w:val="00A30CE6"/>
    <w:rsid w:val="00A3236D"/>
    <w:rsid w:val="00A3283A"/>
    <w:rsid w:val="00A331A7"/>
    <w:rsid w:val="00A338BA"/>
    <w:rsid w:val="00A3393D"/>
    <w:rsid w:val="00A35D71"/>
    <w:rsid w:val="00A360D0"/>
    <w:rsid w:val="00A364B3"/>
    <w:rsid w:val="00A42C68"/>
    <w:rsid w:val="00A43511"/>
    <w:rsid w:val="00A44844"/>
    <w:rsid w:val="00A45B0B"/>
    <w:rsid w:val="00A464EA"/>
    <w:rsid w:val="00A47051"/>
    <w:rsid w:val="00A47C40"/>
    <w:rsid w:val="00A51466"/>
    <w:rsid w:val="00A51FF6"/>
    <w:rsid w:val="00A53B5E"/>
    <w:rsid w:val="00A546EA"/>
    <w:rsid w:val="00A554DA"/>
    <w:rsid w:val="00A5608F"/>
    <w:rsid w:val="00A56E19"/>
    <w:rsid w:val="00A56F6E"/>
    <w:rsid w:val="00A573D1"/>
    <w:rsid w:val="00A6066A"/>
    <w:rsid w:val="00A6084E"/>
    <w:rsid w:val="00A614EC"/>
    <w:rsid w:val="00A63639"/>
    <w:rsid w:val="00A650C6"/>
    <w:rsid w:val="00A67A72"/>
    <w:rsid w:val="00A70888"/>
    <w:rsid w:val="00A70B6E"/>
    <w:rsid w:val="00A70F5C"/>
    <w:rsid w:val="00A7154F"/>
    <w:rsid w:val="00A72A9B"/>
    <w:rsid w:val="00A73499"/>
    <w:rsid w:val="00A746B5"/>
    <w:rsid w:val="00A7506B"/>
    <w:rsid w:val="00A76E6B"/>
    <w:rsid w:val="00A77015"/>
    <w:rsid w:val="00A8134E"/>
    <w:rsid w:val="00A8140B"/>
    <w:rsid w:val="00A84714"/>
    <w:rsid w:val="00A84A16"/>
    <w:rsid w:val="00A85E66"/>
    <w:rsid w:val="00A8621B"/>
    <w:rsid w:val="00A87A76"/>
    <w:rsid w:val="00A87FB4"/>
    <w:rsid w:val="00A907A4"/>
    <w:rsid w:val="00A92649"/>
    <w:rsid w:val="00A92CE5"/>
    <w:rsid w:val="00A9525B"/>
    <w:rsid w:val="00A97FF3"/>
    <w:rsid w:val="00AA061C"/>
    <w:rsid w:val="00AA0833"/>
    <w:rsid w:val="00AA1E3A"/>
    <w:rsid w:val="00AA28B1"/>
    <w:rsid w:val="00AA4C61"/>
    <w:rsid w:val="00AA55F2"/>
    <w:rsid w:val="00AA58E1"/>
    <w:rsid w:val="00AB074E"/>
    <w:rsid w:val="00AB49EE"/>
    <w:rsid w:val="00AB59D1"/>
    <w:rsid w:val="00AB5AB4"/>
    <w:rsid w:val="00AB5C9D"/>
    <w:rsid w:val="00AB7CCE"/>
    <w:rsid w:val="00AB7E0E"/>
    <w:rsid w:val="00AC1029"/>
    <w:rsid w:val="00AC17FE"/>
    <w:rsid w:val="00AC1F92"/>
    <w:rsid w:val="00AC3127"/>
    <w:rsid w:val="00AC33B1"/>
    <w:rsid w:val="00AC4689"/>
    <w:rsid w:val="00AC500B"/>
    <w:rsid w:val="00AC548E"/>
    <w:rsid w:val="00AC5A0A"/>
    <w:rsid w:val="00AC5C92"/>
    <w:rsid w:val="00AC65B9"/>
    <w:rsid w:val="00AC6EF7"/>
    <w:rsid w:val="00AD050D"/>
    <w:rsid w:val="00AD14F6"/>
    <w:rsid w:val="00AD1A55"/>
    <w:rsid w:val="00AD26E6"/>
    <w:rsid w:val="00AD4445"/>
    <w:rsid w:val="00AD6056"/>
    <w:rsid w:val="00AD62A5"/>
    <w:rsid w:val="00AD6469"/>
    <w:rsid w:val="00AD7D18"/>
    <w:rsid w:val="00AE004C"/>
    <w:rsid w:val="00AE0EC7"/>
    <w:rsid w:val="00AE1535"/>
    <w:rsid w:val="00AE21B0"/>
    <w:rsid w:val="00AE268F"/>
    <w:rsid w:val="00AE33C2"/>
    <w:rsid w:val="00AE4055"/>
    <w:rsid w:val="00AE7BC3"/>
    <w:rsid w:val="00AF08D1"/>
    <w:rsid w:val="00AF13D9"/>
    <w:rsid w:val="00AF1C3A"/>
    <w:rsid w:val="00AF1FF0"/>
    <w:rsid w:val="00AF2304"/>
    <w:rsid w:val="00AF2307"/>
    <w:rsid w:val="00AF3CA4"/>
    <w:rsid w:val="00AF45E2"/>
    <w:rsid w:val="00AF5827"/>
    <w:rsid w:val="00AF7677"/>
    <w:rsid w:val="00AF7FD5"/>
    <w:rsid w:val="00B0438E"/>
    <w:rsid w:val="00B049B6"/>
    <w:rsid w:val="00B061A5"/>
    <w:rsid w:val="00B0689C"/>
    <w:rsid w:val="00B11775"/>
    <w:rsid w:val="00B11CDF"/>
    <w:rsid w:val="00B12EDA"/>
    <w:rsid w:val="00B13BCB"/>
    <w:rsid w:val="00B1560D"/>
    <w:rsid w:val="00B163BA"/>
    <w:rsid w:val="00B1790F"/>
    <w:rsid w:val="00B17BD4"/>
    <w:rsid w:val="00B2037B"/>
    <w:rsid w:val="00B20E07"/>
    <w:rsid w:val="00B20F58"/>
    <w:rsid w:val="00B216FB"/>
    <w:rsid w:val="00B21E80"/>
    <w:rsid w:val="00B22523"/>
    <w:rsid w:val="00B25FCF"/>
    <w:rsid w:val="00B26612"/>
    <w:rsid w:val="00B271AA"/>
    <w:rsid w:val="00B300F2"/>
    <w:rsid w:val="00B310E3"/>
    <w:rsid w:val="00B322E3"/>
    <w:rsid w:val="00B33EAB"/>
    <w:rsid w:val="00B3423E"/>
    <w:rsid w:val="00B375F4"/>
    <w:rsid w:val="00B378B5"/>
    <w:rsid w:val="00B41694"/>
    <w:rsid w:val="00B41A99"/>
    <w:rsid w:val="00B41FB0"/>
    <w:rsid w:val="00B43388"/>
    <w:rsid w:val="00B440D1"/>
    <w:rsid w:val="00B453C1"/>
    <w:rsid w:val="00B45F00"/>
    <w:rsid w:val="00B46AC8"/>
    <w:rsid w:val="00B46B73"/>
    <w:rsid w:val="00B479E8"/>
    <w:rsid w:val="00B5099D"/>
    <w:rsid w:val="00B51778"/>
    <w:rsid w:val="00B517F1"/>
    <w:rsid w:val="00B534A0"/>
    <w:rsid w:val="00B552D6"/>
    <w:rsid w:val="00B565A9"/>
    <w:rsid w:val="00B56F01"/>
    <w:rsid w:val="00B57560"/>
    <w:rsid w:val="00B61197"/>
    <w:rsid w:val="00B61EB5"/>
    <w:rsid w:val="00B626BC"/>
    <w:rsid w:val="00B6467B"/>
    <w:rsid w:val="00B6705D"/>
    <w:rsid w:val="00B67E12"/>
    <w:rsid w:val="00B67F67"/>
    <w:rsid w:val="00B70865"/>
    <w:rsid w:val="00B71541"/>
    <w:rsid w:val="00B71912"/>
    <w:rsid w:val="00B7275B"/>
    <w:rsid w:val="00B72AB7"/>
    <w:rsid w:val="00B72B12"/>
    <w:rsid w:val="00B72C1B"/>
    <w:rsid w:val="00B73BD2"/>
    <w:rsid w:val="00B74112"/>
    <w:rsid w:val="00B74727"/>
    <w:rsid w:val="00B76754"/>
    <w:rsid w:val="00B76A95"/>
    <w:rsid w:val="00B77A38"/>
    <w:rsid w:val="00B77C0E"/>
    <w:rsid w:val="00B83D0C"/>
    <w:rsid w:val="00B848F3"/>
    <w:rsid w:val="00B85567"/>
    <w:rsid w:val="00B85C33"/>
    <w:rsid w:val="00B918A9"/>
    <w:rsid w:val="00B919E7"/>
    <w:rsid w:val="00B93345"/>
    <w:rsid w:val="00B93D6A"/>
    <w:rsid w:val="00B9764D"/>
    <w:rsid w:val="00BA1979"/>
    <w:rsid w:val="00BA2A5F"/>
    <w:rsid w:val="00BA2D77"/>
    <w:rsid w:val="00BA3DA1"/>
    <w:rsid w:val="00BA44AF"/>
    <w:rsid w:val="00BA54E5"/>
    <w:rsid w:val="00BA65F5"/>
    <w:rsid w:val="00BA6995"/>
    <w:rsid w:val="00BA6B1D"/>
    <w:rsid w:val="00BB0D7A"/>
    <w:rsid w:val="00BB12FF"/>
    <w:rsid w:val="00BB1D18"/>
    <w:rsid w:val="00BB2274"/>
    <w:rsid w:val="00BB3608"/>
    <w:rsid w:val="00BB4F7D"/>
    <w:rsid w:val="00BB64B9"/>
    <w:rsid w:val="00BC0266"/>
    <w:rsid w:val="00BC0EA0"/>
    <w:rsid w:val="00BC1538"/>
    <w:rsid w:val="00BC2656"/>
    <w:rsid w:val="00BC2768"/>
    <w:rsid w:val="00BC37F9"/>
    <w:rsid w:val="00BC3FA0"/>
    <w:rsid w:val="00BC4EDD"/>
    <w:rsid w:val="00BC5063"/>
    <w:rsid w:val="00BC6E92"/>
    <w:rsid w:val="00BD00C2"/>
    <w:rsid w:val="00BD02A0"/>
    <w:rsid w:val="00BD2513"/>
    <w:rsid w:val="00BD4A8A"/>
    <w:rsid w:val="00BD77C0"/>
    <w:rsid w:val="00BE143A"/>
    <w:rsid w:val="00BE2C02"/>
    <w:rsid w:val="00BE4AE0"/>
    <w:rsid w:val="00BF1EFD"/>
    <w:rsid w:val="00BF273F"/>
    <w:rsid w:val="00BF2F64"/>
    <w:rsid w:val="00BF308F"/>
    <w:rsid w:val="00BF4A33"/>
    <w:rsid w:val="00BF4EBC"/>
    <w:rsid w:val="00BF68CD"/>
    <w:rsid w:val="00BF6A13"/>
    <w:rsid w:val="00BF6C30"/>
    <w:rsid w:val="00BF770E"/>
    <w:rsid w:val="00BF795F"/>
    <w:rsid w:val="00C01372"/>
    <w:rsid w:val="00C013DF"/>
    <w:rsid w:val="00C02CCB"/>
    <w:rsid w:val="00C037F8"/>
    <w:rsid w:val="00C039B5"/>
    <w:rsid w:val="00C05D35"/>
    <w:rsid w:val="00C0633B"/>
    <w:rsid w:val="00C063AF"/>
    <w:rsid w:val="00C073C7"/>
    <w:rsid w:val="00C10690"/>
    <w:rsid w:val="00C1089F"/>
    <w:rsid w:val="00C11418"/>
    <w:rsid w:val="00C133DE"/>
    <w:rsid w:val="00C13FA9"/>
    <w:rsid w:val="00C145AC"/>
    <w:rsid w:val="00C16E30"/>
    <w:rsid w:val="00C17098"/>
    <w:rsid w:val="00C22861"/>
    <w:rsid w:val="00C22DB6"/>
    <w:rsid w:val="00C238A0"/>
    <w:rsid w:val="00C24371"/>
    <w:rsid w:val="00C252C5"/>
    <w:rsid w:val="00C2577C"/>
    <w:rsid w:val="00C26B5C"/>
    <w:rsid w:val="00C2751E"/>
    <w:rsid w:val="00C3102D"/>
    <w:rsid w:val="00C350ED"/>
    <w:rsid w:val="00C36024"/>
    <w:rsid w:val="00C36440"/>
    <w:rsid w:val="00C364A0"/>
    <w:rsid w:val="00C3790F"/>
    <w:rsid w:val="00C40E7E"/>
    <w:rsid w:val="00C41B45"/>
    <w:rsid w:val="00C43B2C"/>
    <w:rsid w:val="00C43C4C"/>
    <w:rsid w:val="00C446C2"/>
    <w:rsid w:val="00C46D35"/>
    <w:rsid w:val="00C47F14"/>
    <w:rsid w:val="00C52715"/>
    <w:rsid w:val="00C5289A"/>
    <w:rsid w:val="00C54041"/>
    <w:rsid w:val="00C55BC2"/>
    <w:rsid w:val="00C60123"/>
    <w:rsid w:val="00C6031A"/>
    <w:rsid w:val="00C618B1"/>
    <w:rsid w:val="00C6225C"/>
    <w:rsid w:val="00C62AAF"/>
    <w:rsid w:val="00C63890"/>
    <w:rsid w:val="00C641ED"/>
    <w:rsid w:val="00C643C6"/>
    <w:rsid w:val="00C645B5"/>
    <w:rsid w:val="00C65287"/>
    <w:rsid w:val="00C658E4"/>
    <w:rsid w:val="00C66564"/>
    <w:rsid w:val="00C67AAE"/>
    <w:rsid w:val="00C70111"/>
    <w:rsid w:val="00C71AA6"/>
    <w:rsid w:val="00C7214E"/>
    <w:rsid w:val="00C72860"/>
    <w:rsid w:val="00C73D37"/>
    <w:rsid w:val="00C73F11"/>
    <w:rsid w:val="00C73F47"/>
    <w:rsid w:val="00C74602"/>
    <w:rsid w:val="00C74D7F"/>
    <w:rsid w:val="00C755DE"/>
    <w:rsid w:val="00C758EC"/>
    <w:rsid w:val="00C75DE8"/>
    <w:rsid w:val="00C75F00"/>
    <w:rsid w:val="00C7712B"/>
    <w:rsid w:val="00C8476E"/>
    <w:rsid w:val="00C84AB6"/>
    <w:rsid w:val="00C87EB8"/>
    <w:rsid w:val="00C90271"/>
    <w:rsid w:val="00C9087F"/>
    <w:rsid w:val="00C9159C"/>
    <w:rsid w:val="00C934BB"/>
    <w:rsid w:val="00C935B3"/>
    <w:rsid w:val="00C9434E"/>
    <w:rsid w:val="00C944EC"/>
    <w:rsid w:val="00C94F81"/>
    <w:rsid w:val="00C94FC3"/>
    <w:rsid w:val="00C95C6A"/>
    <w:rsid w:val="00C95E61"/>
    <w:rsid w:val="00CA6F75"/>
    <w:rsid w:val="00CA7DD5"/>
    <w:rsid w:val="00CB0A72"/>
    <w:rsid w:val="00CB3A7B"/>
    <w:rsid w:val="00CB40D7"/>
    <w:rsid w:val="00CB4207"/>
    <w:rsid w:val="00CB4249"/>
    <w:rsid w:val="00CB4A40"/>
    <w:rsid w:val="00CB56F7"/>
    <w:rsid w:val="00CB5756"/>
    <w:rsid w:val="00CB578C"/>
    <w:rsid w:val="00CB5987"/>
    <w:rsid w:val="00CB695E"/>
    <w:rsid w:val="00CC0882"/>
    <w:rsid w:val="00CC0F26"/>
    <w:rsid w:val="00CC2C63"/>
    <w:rsid w:val="00CD0A59"/>
    <w:rsid w:val="00CD1A9E"/>
    <w:rsid w:val="00CD323A"/>
    <w:rsid w:val="00CD3BBA"/>
    <w:rsid w:val="00CD461F"/>
    <w:rsid w:val="00CD6E4B"/>
    <w:rsid w:val="00CD71B6"/>
    <w:rsid w:val="00CD7A8B"/>
    <w:rsid w:val="00CD7FE7"/>
    <w:rsid w:val="00CE061A"/>
    <w:rsid w:val="00CE0E4A"/>
    <w:rsid w:val="00CE29AC"/>
    <w:rsid w:val="00CE6BE4"/>
    <w:rsid w:val="00CE7088"/>
    <w:rsid w:val="00CF1404"/>
    <w:rsid w:val="00CF1DB6"/>
    <w:rsid w:val="00CF4243"/>
    <w:rsid w:val="00CF5FC2"/>
    <w:rsid w:val="00CF6D58"/>
    <w:rsid w:val="00D009A3"/>
    <w:rsid w:val="00D0168E"/>
    <w:rsid w:val="00D04F6B"/>
    <w:rsid w:val="00D058FD"/>
    <w:rsid w:val="00D10B6F"/>
    <w:rsid w:val="00D10FDC"/>
    <w:rsid w:val="00D11C7D"/>
    <w:rsid w:val="00D11ED1"/>
    <w:rsid w:val="00D128F1"/>
    <w:rsid w:val="00D12939"/>
    <w:rsid w:val="00D141B9"/>
    <w:rsid w:val="00D14BFF"/>
    <w:rsid w:val="00D16043"/>
    <w:rsid w:val="00D1664E"/>
    <w:rsid w:val="00D214AD"/>
    <w:rsid w:val="00D228A1"/>
    <w:rsid w:val="00D234F6"/>
    <w:rsid w:val="00D24279"/>
    <w:rsid w:val="00D24F99"/>
    <w:rsid w:val="00D26602"/>
    <w:rsid w:val="00D26A16"/>
    <w:rsid w:val="00D27A89"/>
    <w:rsid w:val="00D309B3"/>
    <w:rsid w:val="00D30A26"/>
    <w:rsid w:val="00D31AFE"/>
    <w:rsid w:val="00D31FB3"/>
    <w:rsid w:val="00D32DDA"/>
    <w:rsid w:val="00D341BD"/>
    <w:rsid w:val="00D3516F"/>
    <w:rsid w:val="00D35244"/>
    <w:rsid w:val="00D363B5"/>
    <w:rsid w:val="00D368A1"/>
    <w:rsid w:val="00D36AAE"/>
    <w:rsid w:val="00D36BFC"/>
    <w:rsid w:val="00D414E8"/>
    <w:rsid w:val="00D43F41"/>
    <w:rsid w:val="00D45732"/>
    <w:rsid w:val="00D4589E"/>
    <w:rsid w:val="00D46EB2"/>
    <w:rsid w:val="00D477AA"/>
    <w:rsid w:val="00D52773"/>
    <w:rsid w:val="00D53D28"/>
    <w:rsid w:val="00D53F19"/>
    <w:rsid w:val="00D5472B"/>
    <w:rsid w:val="00D54D2D"/>
    <w:rsid w:val="00D552A2"/>
    <w:rsid w:val="00D6274E"/>
    <w:rsid w:val="00D62EA5"/>
    <w:rsid w:val="00D643DA"/>
    <w:rsid w:val="00D64497"/>
    <w:rsid w:val="00D64889"/>
    <w:rsid w:val="00D70007"/>
    <w:rsid w:val="00D7009F"/>
    <w:rsid w:val="00D727E2"/>
    <w:rsid w:val="00D730C7"/>
    <w:rsid w:val="00D75827"/>
    <w:rsid w:val="00D75BEE"/>
    <w:rsid w:val="00D80A3D"/>
    <w:rsid w:val="00D80AB5"/>
    <w:rsid w:val="00D80CAA"/>
    <w:rsid w:val="00D83E47"/>
    <w:rsid w:val="00D85B41"/>
    <w:rsid w:val="00D85ED3"/>
    <w:rsid w:val="00D90541"/>
    <w:rsid w:val="00D90604"/>
    <w:rsid w:val="00D90F74"/>
    <w:rsid w:val="00D91568"/>
    <w:rsid w:val="00D92B7D"/>
    <w:rsid w:val="00D92D60"/>
    <w:rsid w:val="00D92F15"/>
    <w:rsid w:val="00D93241"/>
    <w:rsid w:val="00D945B6"/>
    <w:rsid w:val="00D96206"/>
    <w:rsid w:val="00D972F5"/>
    <w:rsid w:val="00DA05BC"/>
    <w:rsid w:val="00DA08FC"/>
    <w:rsid w:val="00DA0AB9"/>
    <w:rsid w:val="00DA3733"/>
    <w:rsid w:val="00DA390C"/>
    <w:rsid w:val="00DA4AE4"/>
    <w:rsid w:val="00DA508B"/>
    <w:rsid w:val="00DA59E5"/>
    <w:rsid w:val="00DA5C41"/>
    <w:rsid w:val="00DA61AE"/>
    <w:rsid w:val="00DB10BC"/>
    <w:rsid w:val="00DB213C"/>
    <w:rsid w:val="00DB4A0E"/>
    <w:rsid w:val="00DB7036"/>
    <w:rsid w:val="00DC15FB"/>
    <w:rsid w:val="00DC224C"/>
    <w:rsid w:val="00DC2E6F"/>
    <w:rsid w:val="00DC32BA"/>
    <w:rsid w:val="00DC3786"/>
    <w:rsid w:val="00DC5150"/>
    <w:rsid w:val="00DC643E"/>
    <w:rsid w:val="00DD0BF1"/>
    <w:rsid w:val="00DD2C29"/>
    <w:rsid w:val="00DD34ED"/>
    <w:rsid w:val="00DE3860"/>
    <w:rsid w:val="00DE39E3"/>
    <w:rsid w:val="00DE3A5E"/>
    <w:rsid w:val="00DF0E81"/>
    <w:rsid w:val="00DF1305"/>
    <w:rsid w:val="00DF36B7"/>
    <w:rsid w:val="00DF422A"/>
    <w:rsid w:val="00DF4F5A"/>
    <w:rsid w:val="00DF5D6D"/>
    <w:rsid w:val="00DF5E79"/>
    <w:rsid w:val="00DF70F9"/>
    <w:rsid w:val="00DF7B40"/>
    <w:rsid w:val="00DF7CFA"/>
    <w:rsid w:val="00E00825"/>
    <w:rsid w:val="00E03DDC"/>
    <w:rsid w:val="00E04714"/>
    <w:rsid w:val="00E06DD2"/>
    <w:rsid w:val="00E1163E"/>
    <w:rsid w:val="00E128EC"/>
    <w:rsid w:val="00E137C6"/>
    <w:rsid w:val="00E147C9"/>
    <w:rsid w:val="00E1495A"/>
    <w:rsid w:val="00E17723"/>
    <w:rsid w:val="00E20EED"/>
    <w:rsid w:val="00E22272"/>
    <w:rsid w:val="00E2276E"/>
    <w:rsid w:val="00E24407"/>
    <w:rsid w:val="00E2626A"/>
    <w:rsid w:val="00E262D9"/>
    <w:rsid w:val="00E26F3A"/>
    <w:rsid w:val="00E30565"/>
    <w:rsid w:val="00E306EC"/>
    <w:rsid w:val="00E31361"/>
    <w:rsid w:val="00E317D0"/>
    <w:rsid w:val="00E32DF7"/>
    <w:rsid w:val="00E330A5"/>
    <w:rsid w:val="00E33286"/>
    <w:rsid w:val="00E33E19"/>
    <w:rsid w:val="00E346DF"/>
    <w:rsid w:val="00E3489C"/>
    <w:rsid w:val="00E35885"/>
    <w:rsid w:val="00E3590B"/>
    <w:rsid w:val="00E35D73"/>
    <w:rsid w:val="00E3635D"/>
    <w:rsid w:val="00E40F5F"/>
    <w:rsid w:val="00E4184B"/>
    <w:rsid w:val="00E461F6"/>
    <w:rsid w:val="00E47FE0"/>
    <w:rsid w:val="00E5054E"/>
    <w:rsid w:val="00E52341"/>
    <w:rsid w:val="00E5261F"/>
    <w:rsid w:val="00E53642"/>
    <w:rsid w:val="00E540E5"/>
    <w:rsid w:val="00E56FEB"/>
    <w:rsid w:val="00E57AFC"/>
    <w:rsid w:val="00E57D54"/>
    <w:rsid w:val="00E6283C"/>
    <w:rsid w:val="00E63283"/>
    <w:rsid w:val="00E63C2E"/>
    <w:rsid w:val="00E64AD9"/>
    <w:rsid w:val="00E65B77"/>
    <w:rsid w:val="00E65D45"/>
    <w:rsid w:val="00E66A08"/>
    <w:rsid w:val="00E66B2E"/>
    <w:rsid w:val="00E71B50"/>
    <w:rsid w:val="00E74F0C"/>
    <w:rsid w:val="00E7717F"/>
    <w:rsid w:val="00E778A8"/>
    <w:rsid w:val="00E77C85"/>
    <w:rsid w:val="00E77E82"/>
    <w:rsid w:val="00E80077"/>
    <w:rsid w:val="00E80781"/>
    <w:rsid w:val="00E81138"/>
    <w:rsid w:val="00E832E4"/>
    <w:rsid w:val="00E83378"/>
    <w:rsid w:val="00E84870"/>
    <w:rsid w:val="00E85B32"/>
    <w:rsid w:val="00E86E42"/>
    <w:rsid w:val="00E87853"/>
    <w:rsid w:val="00E916C7"/>
    <w:rsid w:val="00E93375"/>
    <w:rsid w:val="00E93A9C"/>
    <w:rsid w:val="00E94389"/>
    <w:rsid w:val="00E96360"/>
    <w:rsid w:val="00E96AA3"/>
    <w:rsid w:val="00EA1393"/>
    <w:rsid w:val="00EA182A"/>
    <w:rsid w:val="00EA2799"/>
    <w:rsid w:val="00EA30E7"/>
    <w:rsid w:val="00EA3697"/>
    <w:rsid w:val="00EA55C4"/>
    <w:rsid w:val="00EA6802"/>
    <w:rsid w:val="00EA6E12"/>
    <w:rsid w:val="00EB04D9"/>
    <w:rsid w:val="00EB1376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450"/>
    <w:rsid w:val="00EC0AE1"/>
    <w:rsid w:val="00EC0B0A"/>
    <w:rsid w:val="00EC1385"/>
    <w:rsid w:val="00EC170B"/>
    <w:rsid w:val="00EC1967"/>
    <w:rsid w:val="00EC408D"/>
    <w:rsid w:val="00EC4668"/>
    <w:rsid w:val="00EC494B"/>
    <w:rsid w:val="00EC5C93"/>
    <w:rsid w:val="00EC6351"/>
    <w:rsid w:val="00EC67E1"/>
    <w:rsid w:val="00EC698E"/>
    <w:rsid w:val="00EC6A96"/>
    <w:rsid w:val="00EC6DD9"/>
    <w:rsid w:val="00EC6E2F"/>
    <w:rsid w:val="00EC79B9"/>
    <w:rsid w:val="00EC7AF7"/>
    <w:rsid w:val="00ED08DC"/>
    <w:rsid w:val="00ED115C"/>
    <w:rsid w:val="00ED1D74"/>
    <w:rsid w:val="00ED219B"/>
    <w:rsid w:val="00ED23BB"/>
    <w:rsid w:val="00ED27F4"/>
    <w:rsid w:val="00ED3981"/>
    <w:rsid w:val="00ED3AF0"/>
    <w:rsid w:val="00ED6FBA"/>
    <w:rsid w:val="00ED74BA"/>
    <w:rsid w:val="00EE31D5"/>
    <w:rsid w:val="00EE366F"/>
    <w:rsid w:val="00EE3D1A"/>
    <w:rsid w:val="00EE4112"/>
    <w:rsid w:val="00EE51EC"/>
    <w:rsid w:val="00EE5526"/>
    <w:rsid w:val="00EE5D9E"/>
    <w:rsid w:val="00EE710F"/>
    <w:rsid w:val="00EF244E"/>
    <w:rsid w:val="00EF2639"/>
    <w:rsid w:val="00EF2FC3"/>
    <w:rsid w:val="00EF3D9C"/>
    <w:rsid w:val="00EF3E09"/>
    <w:rsid w:val="00EF52F0"/>
    <w:rsid w:val="00EF760B"/>
    <w:rsid w:val="00EF7E8C"/>
    <w:rsid w:val="00EF7F26"/>
    <w:rsid w:val="00F01535"/>
    <w:rsid w:val="00F03386"/>
    <w:rsid w:val="00F03638"/>
    <w:rsid w:val="00F05F4B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20150"/>
    <w:rsid w:val="00F202F9"/>
    <w:rsid w:val="00F211B3"/>
    <w:rsid w:val="00F21275"/>
    <w:rsid w:val="00F21B49"/>
    <w:rsid w:val="00F2237D"/>
    <w:rsid w:val="00F23748"/>
    <w:rsid w:val="00F25E55"/>
    <w:rsid w:val="00F262B7"/>
    <w:rsid w:val="00F27AAD"/>
    <w:rsid w:val="00F30E9B"/>
    <w:rsid w:val="00F317D1"/>
    <w:rsid w:val="00F31946"/>
    <w:rsid w:val="00F32E4B"/>
    <w:rsid w:val="00F33598"/>
    <w:rsid w:val="00F33B53"/>
    <w:rsid w:val="00F34071"/>
    <w:rsid w:val="00F3445F"/>
    <w:rsid w:val="00F348E5"/>
    <w:rsid w:val="00F34A69"/>
    <w:rsid w:val="00F37252"/>
    <w:rsid w:val="00F40C73"/>
    <w:rsid w:val="00F419A0"/>
    <w:rsid w:val="00F420EA"/>
    <w:rsid w:val="00F42B4A"/>
    <w:rsid w:val="00F42E6F"/>
    <w:rsid w:val="00F45599"/>
    <w:rsid w:val="00F46880"/>
    <w:rsid w:val="00F46C0B"/>
    <w:rsid w:val="00F4724A"/>
    <w:rsid w:val="00F47763"/>
    <w:rsid w:val="00F47794"/>
    <w:rsid w:val="00F50537"/>
    <w:rsid w:val="00F50557"/>
    <w:rsid w:val="00F505D5"/>
    <w:rsid w:val="00F5099E"/>
    <w:rsid w:val="00F50C63"/>
    <w:rsid w:val="00F51AB1"/>
    <w:rsid w:val="00F53434"/>
    <w:rsid w:val="00F53779"/>
    <w:rsid w:val="00F5424F"/>
    <w:rsid w:val="00F56FE9"/>
    <w:rsid w:val="00F5706C"/>
    <w:rsid w:val="00F60F46"/>
    <w:rsid w:val="00F61040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352E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06CF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5E27"/>
    <w:rsid w:val="00FA74CA"/>
    <w:rsid w:val="00FA785D"/>
    <w:rsid w:val="00FB1113"/>
    <w:rsid w:val="00FB2892"/>
    <w:rsid w:val="00FB2CA7"/>
    <w:rsid w:val="00FB6BE0"/>
    <w:rsid w:val="00FB7B3A"/>
    <w:rsid w:val="00FC0666"/>
    <w:rsid w:val="00FC0984"/>
    <w:rsid w:val="00FC1475"/>
    <w:rsid w:val="00FC1E67"/>
    <w:rsid w:val="00FC261D"/>
    <w:rsid w:val="00FC2897"/>
    <w:rsid w:val="00FC3095"/>
    <w:rsid w:val="00FC4AAB"/>
    <w:rsid w:val="00FC5481"/>
    <w:rsid w:val="00FC55D3"/>
    <w:rsid w:val="00FC6193"/>
    <w:rsid w:val="00FC6D25"/>
    <w:rsid w:val="00FC6E32"/>
    <w:rsid w:val="00FD0CF8"/>
    <w:rsid w:val="00FD11DF"/>
    <w:rsid w:val="00FD1385"/>
    <w:rsid w:val="00FD4407"/>
    <w:rsid w:val="00FD71B2"/>
    <w:rsid w:val="00FE18FB"/>
    <w:rsid w:val="00FE26E3"/>
    <w:rsid w:val="00FE2E21"/>
    <w:rsid w:val="00FE52FD"/>
    <w:rsid w:val="00FE5DEE"/>
    <w:rsid w:val="00FE604C"/>
    <w:rsid w:val="00FE691E"/>
    <w:rsid w:val="00FE7E59"/>
    <w:rsid w:val="00FF05B9"/>
    <w:rsid w:val="00FF2C85"/>
    <w:rsid w:val="00FF3E16"/>
    <w:rsid w:val="00FF46C0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156</cp:revision>
  <dcterms:created xsi:type="dcterms:W3CDTF">2019-10-19T16:43:00Z</dcterms:created>
  <dcterms:modified xsi:type="dcterms:W3CDTF">2019-10-20T16:30:00Z</dcterms:modified>
</cp:coreProperties>
</file>