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04" w:rsidRDefault="006D7704">
      <w:pPr>
        <w:pStyle w:val="NormalWeb"/>
      </w:pPr>
      <w:bookmarkStart w:id="0" w:name="_GoBack"/>
      <w:r>
        <w:rPr>
          <w:rStyle w:val="Strong"/>
        </w:rPr>
        <w:t>CIVIC EDUCATION</w:t>
      </w:r>
      <w:r w:rsidR="001412E5">
        <w:t xml:space="preserve"> </w:t>
      </w:r>
      <w:r>
        <w:rPr>
          <w:rStyle w:val="Strong"/>
        </w:rPr>
        <w:t>FIRST TERM THIRD WEEK BASIC 6</w:t>
      </w:r>
    </w:p>
    <w:bookmarkEnd w:id="0"/>
    <w:p w:rsidR="006D7704" w:rsidRDefault="006D7704">
      <w:pPr>
        <w:pStyle w:val="NormalWeb"/>
      </w:pPr>
      <w:r>
        <w:rPr>
          <w:rStyle w:val="Strong"/>
        </w:rPr>
        <w:t>TOPIC:</w:t>
      </w:r>
      <w:r>
        <w:t xml:space="preserve"> Valuing Nigerian Goods</w:t>
      </w:r>
    </w:p>
    <w:p w:rsidR="006D7704" w:rsidRDefault="006D7704">
      <w:pPr>
        <w:pStyle w:val="NormalWeb"/>
      </w:pPr>
      <w:r>
        <w:t xml:space="preserve">Value is the extent to which a good or service is perceived by its customer to meet his or her needs or wants, measured by customer's willingness to pay for it. It commonly depends more on the customer's perception of the worth of the product than on its intrinsic Value.  </w:t>
      </w:r>
    </w:p>
    <w:p w:rsidR="006D7704" w:rsidRDefault="006D7704">
      <w:pPr>
        <w:pStyle w:val="NormalWeb"/>
      </w:pPr>
      <w:r>
        <w:rPr>
          <w:rStyle w:val="Strong"/>
        </w:rPr>
        <w:t>PERFORMANCE OBJECTIVES</w:t>
      </w:r>
    </w:p>
    <w:p w:rsidR="006D7704" w:rsidRDefault="006D7704" w:rsidP="006D7704">
      <w:pPr>
        <w:numPr>
          <w:ilvl w:val="0"/>
          <w:numId w:val="1"/>
        </w:numPr>
        <w:spacing w:before="100" w:beforeAutospacing="1" w:after="100" w:afterAutospacing="1" w:line="240" w:lineRule="auto"/>
        <w:rPr>
          <w:rFonts w:eastAsia="Times New Roman"/>
        </w:rPr>
      </w:pPr>
      <w:r>
        <w:rPr>
          <w:rFonts w:eastAsia="Times New Roman"/>
        </w:rPr>
        <w:t>By the end of the lesson, the pupils should have attained the following objectives (cognitive, affective and psychomotor) and be able to identify reasons why we should value Nigerian goods.</w:t>
      </w:r>
    </w:p>
    <w:p w:rsidR="006D7704" w:rsidRDefault="006D7704">
      <w:pPr>
        <w:pStyle w:val="NormalWeb"/>
      </w:pPr>
      <w:r>
        <w:rPr>
          <w:rStyle w:val="Strong"/>
        </w:rPr>
        <w:t>ENTRY BEHAVIOR</w:t>
      </w:r>
    </w:p>
    <w:p w:rsidR="006D7704" w:rsidRDefault="006D7704" w:rsidP="006D7704">
      <w:pPr>
        <w:numPr>
          <w:ilvl w:val="0"/>
          <w:numId w:val="2"/>
        </w:numPr>
        <w:spacing w:before="100" w:beforeAutospacing="1" w:after="100" w:afterAutospacing="1" w:line="240" w:lineRule="auto"/>
        <w:rPr>
          <w:rFonts w:eastAsia="Times New Roman"/>
        </w:rPr>
      </w:pPr>
      <w:r>
        <w:rPr>
          <w:rFonts w:eastAsia="Times New Roman"/>
        </w:rPr>
        <w:t>The pupils are required to already have learned to buy and sell.</w:t>
      </w:r>
    </w:p>
    <w:p w:rsidR="006D7704" w:rsidRDefault="006D7704">
      <w:pPr>
        <w:pStyle w:val="NormalWeb"/>
      </w:pPr>
      <w:r>
        <w:rPr>
          <w:rStyle w:val="Strong"/>
        </w:rPr>
        <w:t>INSTRUCTIONAL MATERIALS</w:t>
      </w:r>
    </w:p>
    <w:p w:rsidR="006D7704" w:rsidRDefault="006D7704" w:rsidP="006D7704">
      <w:pPr>
        <w:numPr>
          <w:ilvl w:val="0"/>
          <w:numId w:val="3"/>
        </w:numPr>
        <w:spacing w:before="100" w:beforeAutospacing="1" w:after="100" w:afterAutospacing="1" w:line="240" w:lineRule="auto"/>
        <w:rPr>
          <w:rFonts w:eastAsia="Times New Roman"/>
        </w:rPr>
      </w:pPr>
      <w:r>
        <w:rPr>
          <w:rFonts w:eastAsia="Times New Roman"/>
        </w:rPr>
        <w:t xml:space="preserve">The teacher will teach the lesson with the aid of Samples of Nigerian goods. </w:t>
      </w:r>
    </w:p>
    <w:p w:rsidR="006D7704" w:rsidRDefault="006D7704">
      <w:pPr>
        <w:pStyle w:val="NormalWeb"/>
      </w:pPr>
      <w:r>
        <w:rPr>
          <w:rStyle w:val="Strong"/>
        </w:rPr>
        <w:t>METHOD OF TEACHING</w:t>
      </w:r>
    </w:p>
    <w:p w:rsidR="006D7704" w:rsidRDefault="006D7704" w:rsidP="006D7704">
      <w:pPr>
        <w:numPr>
          <w:ilvl w:val="0"/>
          <w:numId w:val="4"/>
        </w:numPr>
        <w:spacing w:before="100" w:beforeAutospacing="1" w:after="100" w:afterAutospacing="1" w:line="240" w:lineRule="auto"/>
        <w:rPr>
          <w:rFonts w:eastAsia="Times New Roman"/>
        </w:rPr>
      </w:pPr>
      <w:r>
        <w:rPr>
          <w:rFonts w:eastAsia="Times New Roman"/>
        </w:rPr>
        <w:t>Explanatory</w:t>
      </w:r>
    </w:p>
    <w:p w:rsidR="006D7704" w:rsidRDefault="006D7704" w:rsidP="006D7704">
      <w:pPr>
        <w:numPr>
          <w:ilvl w:val="0"/>
          <w:numId w:val="4"/>
        </w:numPr>
        <w:spacing w:before="100" w:beforeAutospacing="1" w:after="100" w:afterAutospacing="1" w:line="240" w:lineRule="auto"/>
        <w:rPr>
          <w:rFonts w:eastAsia="Times New Roman"/>
        </w:rPr>
      </w:pPr>
      <w:r>
        <w:rPr>
          <w:rFonts w:eastAsia="Times New Roman"/>
        </w:rPr>
        <w:t>Discussion</w:t>
      </w:r>
    </w:p>
    <w:p w:rsidR="006D7704" w:rsidRDefault="006D7704" w:rsidP="006D7704">
      <w:pPr>
        <w:numPr>
          <w:ilvl w:val="0"/>
          <w:numId w:val="4"/>
        </w:numPr>
        <w:spacing w:before="100" w:beforeAutospacing="1" w:after="100" w:afterAutospacing="1" w:line="240" w:lineRule="auto"/>
        <w:rPr>
          <w:rFonts w:eastAsia="Times New Roman"/>
        </w:rPr>
      </w:pPr>
      <w:r>
        <w:rPr>
          <w:rFonts w:eastAsia="Times New Roman"/>
        </w:rPr>
        <w:t>Questioning and answering</w:t>
      </w:r>
    </w:p>
    <w:p w:rsidR="006D7704" w:rsidRDefault="006D7704">
      <w:pPr>
        <w:pStyle w:val="NormalWeb"/>
      </w:pPr>
      <w:r>
        <w:rPr>
          <w:rStyle w:val="Strong"/>
        </w:rPr>
        <w:t>REFERENCE MATERIALS</w:t>
      </w:r>
    </w:p>
    <w:p w:rsidR="006D7704" w:rsidRDefault="006D7704" w:rsidP="006D7704">
      <w:pPr>
        <w:numPr>
          <w:ilvl w:val="0"/>
          <w:numId w:val="5"/>
        </w:numPr>
        <w:spacing w:before="100" w:beforeAutospacing="1" w:after="100" w:afterAutospacing="1" w:line="240" w:lineRule="auto"/>
        <w:rPr>
          <w:rFonts w:eastAsia="Times New Roman"/>
        </w:rPr>
      </w:pPr>
      <w:r>
        <w:rPr>
          <w:rFonts w:eastAsia="Times New Roman"/>
        </w:rPr>
        <w:t>Scheme of Work</w:t>
      </w:r>
    </w:p>
    <w:p w:rsidR="006D7704" w:rsidRDefault="006D7704" w:rsidP="006D7704">
      <w:pPr>
        <w:numPr>
          <w:ilvl w:val="0"/>
          <w:numId w:val="5"/>
        </w:numPr>
        <w:spacing w:before="100" w:beforeAutospacing="1" w:after="100" w:afterAutospacing="1" w:line="240" w:lineRule="auto"/>
        <w:rPr>
          <w:rFonts w:eastAsia="Times New Roman"/>
        </w:rPr>
      </w:pPr>
      <w:r>
        <w:rPr>
          <w:rFonts w:eastAsia="Times New Roman"/>
        </w:rPr>
        <w:t>9 - Basic Education Curriculum</w:t>
      </w:r>
    </w:p>
    <w:p w:rsidR="006D7704" w:rsidRDefault="006D7704" w:rsidP="006D7704">
      <w:pPr>
        <w:numPr>
          <w:ilvl w:val="0"/>
          <w:numId w:val="5"/>
        </w:numPr>
        <w:spacing w:before="100" w:beforeAutospacing="1" w:after="100" w:afterAutospacing="1" w:line="240" w:lineRule="auto"/>
        <w:rPr>
          <w:rFonts w:eastAsia="Times New Roman"/>
        </w:rPr>
      </w:pPr>
      <w:r>
        <w:rPr>
          <w:rFonts w:eastAsia="Times New Roman"/>
        </w:rPr>
        <w:t>Course book</w:t>
      </w:r>
    </w:p>
    <w:p w:rsidR="006D7704" w:rsidRDefault="006D7704" w:rsidP="006D7704">
      <w:pPr>
        <w:numPr>
          <w:ilvl w:val="0"/>
          <w:numId w:val="5"/>
        </w:numPr>
        <w:spacing w:before="100" w:beforeAutospacing="1" w:after="100" w:afterAutospacing="1" w:line="240" w:lineRule="auto"/>
        <w:rPr>
          <w:rFonts w:eastAsia="Times New Roman"/>
        </w:rPr>
      </w:pPr>
      <w:r>
        <w:rPr>
          <w:rFonts w:eastAsia="Times New Roman"/>
        </w:rPr>
        <w:t>All Relevant Materials</w:t>
      </w:r>
    </w:p>
    <w:p w:rsidR="006D7704" w:rsidRDefault="006D7704" w:rsidP="006D7704">
      <w:pPr>
        <w:numPr>
          <w:ilvl w:val="0"/>
          <w:numId w:val="5"/>
        </w:numPr>
        <w:spacing w:before="100" w:beforeAutospacing="1" w:after="100" w:afterAutospacing="1" w:line="240" w:lineRule="auto"/>
        <w:rPr>
          <w:rFonts w:eastAsia="Times New Roman"/>
        </w:rPr>
      </w:pPr>
      <w:r>
        <w:rPr>
          <w:rFonts w:eastAsia="Times New Roman"/>
        </w:rPr>
        <w:t>Online information</w:t>
      </w:r>
    </w:p>
    <w:p w:rsidR="006D7704" w:rsidRDefault="006D7704">
      <w:pPr>
        <w:pStyle w:val="NormalWeb"/>
        <w:jc w:val="center"/>
      </w:pPr>
      <w:r>
        <w:rPr>
          <w:rStyle w:val="Strong"/>
        </w:rPr>
        <w:t>CONTENT OF THE LESSON</w:t>
      </w:r>
    </w:p>
    <w:p w:rsidR="006D7704" w:rsidRDefault="006D7704">
      <w:pPr>
        <w:pStyle w:val="NormalWeb"/>
      </w:pPr>
      <w:r>
        <w:rPr>
          <w:rStyle w:val="Strong"/>
        </w:rPr>
        <w:t>VALUING NIGERIAN GOODS </w:t>
      </w:r>
    </w:p>
    <w:p w:rsidR="006D7704" w:rsidRDefault="006D7704">
      <w:pPr>
        <w:pStyle w:val="NormalWeb"/>
      </w:pPr>
      <w:r>
        <w:t>Nigerian goods are goods Made in Nigeria. We must give value to made in Nigeria goods and services. We must encourage their usage, by buying them and promoting their use.</w:t>
      </w:r>
    </w:p>
    <w:p w:rsidR="006D7704" w:rsidRDefault="006D7704">
      <w:pPr>
        <w:pStyle w:val="NormalWeb"/>
      </w:pPr>
      <w:r>
        <w:rPr>
          <w:rStyle w:val="Strong"/>
        </w:rPr>
        <w:t>GOODS MADE IN NIGERIA </w:t>
      </w:r>
    </w:p>
    <w:p w:rsidR="006D7704" w:rsidRDefault="006D7704">
      <w:pPr>
        <w:pStyle w:val="NormalWeb"/>
      </w:pPr>
      <w:r>
        <w:rPr>
          <w:noProof/>
        </w:rPr>
        <w:lastRenderedPageBreak/>
        <w:drawing>
          <wp:inline distT="0" distB="0" distL="0" distR="0" wp14:anchorId="7AD5FF48" wp14:editId="3BAF2B15">
            <wp:extent cx="3048000" cy="2202180"/>
            <wp:effectExtent l="0" t="0" r="0" b="7620"/>
            <wp:docPr id="5" name="Picture 5" descr="http://clicksamplenote.com.ng/wp-content/uploads/2018/08/IMG_20180721_202240_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http://clicksamplenote.com.ng/wp-content/uploads/2018/08/IMG_20180721_202240_8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02180"/>
                    </a:xfrm>
                    <a:prstGeom prst="rect">
                      <a:avLst/>
                    </a:prstGeom>
                    <a:noFill/>
                    <a:ln>
                      <a:noFill/>
                    </a:ln>
                  </pic:spPr>
                </pic:pic>
              </a:graphicData>
            </a:graphic>
          </wp:inline>
        </w:drawing>
      </w:r>
      <w:r>
        <w:rPr>
          <w:noProof/>
        </w:rPr>
        <w:drawing>
          <wp:inline distT="0" distB="0" distL="0" distR="0" wp14:anchorId="7EAF6629" wp14:editId="18C4BBC9">
            <wp:extent cx="3048000" cy="1799590"/>
            <wp:effectExtent l="0" t="0" r="0" b="0"/>
            <wp:docPr id="4" name="Picture 4" descr="http://clicksamplenote.com.ng/wp-content/uploads/2018/08/IMG_20180721_202435_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http://clicksamplenote.com.ng/wp-content/uploads/2018/08/IMG_20180721_202435_5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99590"/>
                    </a:xfrm>
                    <a:prstGeom prst="rect">
                      <a:avLst/>
                    </a:prstGeom>
                    <a:noFill/>
                    <a:ln>
                      <a:noFill/>
                    </a:ln>
                  </pic:spPr>
                </pic:pic>
              </a:graphicData>
            </a:graphic>
          </wp:inline>
        </w:drawing>
      </w:r>
      <w:r>
        <w:rPr>
          <w:noProof/>
        </w:rPr>
        <w:drawing>
          <wp:inline distT="0" distB="0" distL="0" distR="0" wp14:anchorId="29EF4096" wp14:editId="2300A13E">
            <wp:extent cx="3048000" cy="1750060"/>
            <wp:effectExtent l="0" t="0" r="0" b="2540"/>
            <wp:docPr id="3" name="Picture 3" descr="http://clicksamplenote.com.ng/wp-content/uploads/2018/08/IMG_20180721_203125_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http://clicksamplenote.com.ng/wp-content/uploads/2018/08/IMG_20180721_203125_8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50060"/>
                    </a:xfrm>
                    <a:prstGeom prst="rect">
                      <a:avLst/>
                    </a:prstGeom>
                    <a:noFill/>
                    <a:ln>
                      <a:noFill/>
                    </a:ln>
                  </pic:spPr>
                </pic:pic>
              </a:graphicData>
            </a:graphic>
          </wp:inline>
        </w:drawing>
      </w:r>
    </w:p>
    <w:p w:rsidR="006D7704" w:rsidRDefault="006D7704">
      <w:pPr>
        <w:pStyle w:val="NormalWeb"/>
      </w:pPr>
      <w:r>
        <w:rPr>
          <w:noProof/>
        </w:rPr>
        <w:lastRenderedPageBreak/>
        <w:drawing>
          <wp:inline distT="0" distB="0" distL="0" distR="0" wp14:anchorId="5A8D808D" wp14:editId="2331D73C">
            <wp:extent cx="3048000" cy="2654935"/>
            <wp:effectExtent l="0" t="0" r="0" b="0"/>
            <wp:docPr id="2" name="Picture 2" descr="http://clicksamplenote.com.ng/wp-content/uploads/2018/08/IMG_20180721_203140_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http://clicksamplenote.com.ng/wp-content/uploads/2018/08/IMG_20180721_203140_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654935"/>
                    </a:xfrm>
                    <a:prstGeom prst="rect">
                      <a:avLst/>
                    </a:prstGeom>
                    <a:noFill/>
                    <a:ln>
                      <a:noFill/>
                    </a:ln>
                  </pic:spPr>
                </pic:pic>
              </a:graphicData>
            </a:graphic>
          </wp:inline>
        </w:drawing>
      </w:r>
      <w:r>
        <w:rPr>
          <w:noProof/>
        </w:rPr>
        <w:drawing>
          <wp:inline distT="0" distB="0" distL="0" distR="0" wp14:anchorId="018974B2" wp14:editId="2F62F2DF">
            <wp:extent cx="2988945" cy="3048000"/>
            <wp:effectExtent l="0" t="0" r="1905" b="0"/>
            <wp:docPr id="1" name="Picture 1" descr="http://clicksamplenote.com.ng/wp-content/uploads/2018/08/IMG_20180721_203745_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http://clicksamplenote.com.ng/wp-content/uploads/2018/08/IMG_20180721_203745_62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048000"/>
                    </a:xfrm>
                    <a:prstGeom prst="rect">
                      <a:avLst/>
                    </a:prstGeom>
                    <a:noFill/>
                    <a:ln>
                      <a:noFill/>
                    </a:ln>
                  </pic:spPr>
                </pic:pic>
              </a:graphicData>
            </a:graphic>
          </wp:inline>
        </w:drawing>
      </w:r>
    </w:p>
    <w:p w:rsidR="006D7704" w:rsidRDefault="006D7704">
      <w:pPr>
        <w:pStyle w:val="NormalWeb"/>
      </w:pPr>
      <w:r>
        <w:rPr>
          <w:rStyle w:val="Strong"/>
        </w:rPr>
        <w:t>BENEFITS OF VALUING NIGERIAN GOODS</w:t>
      </w:r>
    </w:p>
    <w:p w:rsidR="006D7704" w:rsidRDefault="006D7704" w:rsidP="006D7704">
      <w:pPr>
        <w:numPr>
          <w:ilvl w:val="0"/>
          <w:numId w:val="6"/>
        </w:numPr>
        <w:spacing w:before="100" w:beforeAutospacing="1" w:after="100" w:afterAutospacing="1" w:line="240" w:lineRule="auto"/>
        <w:rPr>
          <w:rFonts w:eastAsia="Times New Roman"/>
        </w:rPr>
      </w:pPr>
      <w:r>
        <w:rPr>
          <w:rFonts w:eastAsia="Times New Roman"/>
        </w:rPr>
        <w:t>Valuing Nigerian made goods brings:</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National pride, contentment, hard work, better life, employment;</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Increase in growth and development;</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Increase our domestic production and encourage the consumption of them.</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Bridge the gap between the rich and the poor.</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Conservation of Nigeria’s foreign reserves,</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Value creation for Nigeria’s economy,</w:t>
      </w:r>
    </w:p>
    <w:p w:rsidR="006D7704" w:rsidRDefault="006D7704" w:rsidP="006D7704">
      <w:pPr>
        <w:numPr>
          <w:ilvl w:val="0"/>
          <w:numId w:val="7"/>
        </w:numPr>
        <w:spacing w:before="100" w:beforeAutospacing="1" w:after="100" w:afterAutospacing="1" w:line="240" w:lineRule="auto"/>
        <w:rPr>
          <w:rFonts w:eastAsia="Times New Roman"/>
        </w:rPr>
      </w:pPr>
      <w:r>
        <w:rPr>
          <w:rFonts w:eastAsia="Times New Roman"/>
        </w:rPr>
        <w:t xml:space="preserve">Boost technology transfer/development.  </w:t>
      </w:r>
    </w:p>
    <w:p w:rsidR="006D7704" w:rsidRDefault="006D7704">
      <w:pPr>
        <w:pStyle w:val="NormalWeb"/>
      </w:pPr>
      <w:r>
        <w:rPr>
          <w:rStyle w:val="Strong"/>
        </w:rPr>
        <w:t>PRESENTATION</w:t>
      </w:r>
    </w:p>
    <w:p w:rsidR="006D7704" w:rsidRDefault="006D7704" w:rsidP="006D7704">
      <w:pPr>
        <w:numPr>
          <w:ilvl w:val="0"/>
          <w:numId w:val="8"/>
        </w:numPr>
        <w:spacing w:before="100" w:beforeAutospacing="1" w:after="100" w:afterAutospacing="1" w:line="240" w:lineRule="auto"/>
        <w:rPr>
          <w:rFonts w:eastAsia="Times New Roman"/>
        </w:rPr>
      </w:pPr>
      <w:r>
        <w:rPr>
          <w:rFonts w:eastAsia="Times New Roman"/>
        </w:rPr>
        <w:lastRenderedPageBreak/>
        <w:t>To deliver the lesson, the teacher adopts the following steps:</w:t>
      </w:r>
    </w:p>
    <w:p w:rsidR="006D7704" w:rsidRDefault="006D7704" w:rsidP="006D7704">
      <w:pPr>
        <w:numPr>
          <w:ilvl w:val="0"/>
          <w:numId w:val="9"/>
        </w:numPr>
        <w:spacing w:before="100" w:beforeAutospacing="1" w:after="100" w:afterAutospacing="1" w:line="240" w:lineRule="auto"/>
        <w:rPr>
          <w:rFonts w:eastAsia="Times New Roman"/>
        </w:rPr>
      </w:pPr>
      <w:r>
        <w:rPr>
          <w:rFonts w:eastAsia="Times New Roman"/>
        </w:rPr>
        <w:t>To introduce the lesson, the teacher revises the previous lesson. Based on this, he/she asks the pupils some questions;</w:t>
      </w:r>
    </w:p>
    <w:p w:rsidR="006D7704" w:rsidRDefault="006D7704" w:rsidP="006D7704">
      <w:pPr>
        <w:numPr>
          <w:ilvl w:val="0"/>
          <w:numId w:val="9"/>
        </w:numPr>
        <w:spacing w:before="100" w:beforeAutospacing="1" w:after="100" w:afterAutospacing="1" w:line="240" w:lineRule="auto"/>
        <w:rPr>
          <w:rFonts w:eastAsia="Times New Roman"/>
        </w:rPr>
      </w:pPr>
      <w:r>
        <w:rPr>
          <w:rFonts w:eastAsia="Times New Roman"/>
        </w:rPr>
        <w:t>Guides pupils in discussion;</w:t>
      </w:r>
    </w:p>
    <w:p w:rsidR="006D7704" w:rsidRDefault="006D7704" w:rsidP="006D7704">
      <w:pPr>
        <w:numPr>
          <w:ilvl w:val="0"/>
          <w:numId w:val="9"/>
        </w:numPr>
        <w:spacing w:before="100" w:beforeAutospacing="1" w:after="100" w:afterAutospacing="1" w:line="240" w:lineRule="auto"/>
        <w:rPr>
          <w:rFonts w:eastAsia="Times New Roman"/>
        </w:rPr>
      </w:pPr>
      <w:r>
        <w:rPr>
          <w:rFonts w:eastAsia="Times New Roman"/>
        </w:rPr>
        <w:t>Pupil’s Activities - List Nigerian goods they like and which can be sold to others.</w:t>
      </w:r>
    </w:p>
    <w:p w:rsidR="006D7704" w:rsidRDefault="006D7704">
      <w:pPr>
        <w:pStyle w:val="NormalWeb"/>
      </w:pPr>
      <w:r>
        <w:rPr>
          <w:rStyle w:val="Strong"/>
        </w:rPr>
        <w:t>CONCLUSION</w:t>
      </w:r>
    </w:p>
    <w:p w:rsidR="006D7704" w:rsidRDefault="006D7704">
      <w:pPr>
        <w:pStyle w:val="NormalWeb"/>
      </w:pPr>
      <w:r>
        <w:t>To conclude the lesson for the week, the teacher revises the entire lesson and links it to the following week’s lesson.</w:t>
      </w:r>
    </w:p>
    <w:p w:rsidR="006D7704" w:rsidRDefault="006D7704">
      <w:pPr>
        <w:pStyle w:val="NormalWeb"/>
      </w:pPr>
      <w:r>
        <w:rPr>
          <w:rStyle w:val="Strong"/>
        </w:rPr>
        <w:t>LESSON EVALUATION</w:t>
      </w:r>
    </w:p>
    <w:p w:rsidR="006D7704" w:rsidRDefault="006D7704">
      <w:pPr>
        <w:pStyle w:val="NormalWeb"/>
      </w:pPr>
      <w:r>
        <w:rPr>
          <w:rStyle w:val="Strong"/>
        </w:rPr>
        <w:t xml:space="preserve">Pupils to: </w:t>
      </w:r>
      <w:r>
        <w:t>give two reasons why Nigerian goods are to be preferred and their uses.</w:t>
      </w:r>
    </w:p>
    <w:p w:rsidR="006D7704" w:rsidRPr="006D7704" w:rsidRDefault="006D7704" w:rsidP="006D7704"/>
    <w:sectPr w:rsidR="006D7704" w:rsidRPr="006D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64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F7A7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82B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F53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15A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571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70BC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918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44F9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5"/>
  </w:num>
  <w:num w:numId="4">
    <w:abstractNumId w:val="4"/>
  </w:num>
  <w:num w:numId="5">
    <w:abstractNumId w:val="8"/>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04"/>
    <w:rsid w:val="001412E5"/>
    <w:rsid w:val="006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FDB6A"/>
  <w15:chartTrackingRefBased/>
  <w15:docId w15:val="{41BE6019-AC16-D648-92DD-4811889B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7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D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PLN</dc:creator>
  <cp:keywords/>
  <dc:description/>
  <cp:lastModifiedBy>CRM PLN</cp:lastModifiedBy>
  <cp:revision>2</cp:revision>
  <dcterms:created xsi:type="dcterms:W3CDTF">2018-09-21T18:27:00Z</dcterms:created>
  <dcterms:modified xsi:type="dcterms:W3CDTF">2018-09-21T18:27:00Z</dcterms:modified>
</cp:coreProperties>
</file>